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35F50C" w14:textId="77777777" w:rsidR="00BA3DCE" w:rsidRPr="0006299C" w:rsidRDefault="00BA3DCE" w:rsidP="00BA3DC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2706BBA8" w14:textId="46AA7E81" w:rsidR="00BA3DCE" w:rsidRPr="0006299C" w:rsidRDefault="00BA3DCE" w:rsidP="00BA3DC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April 4</w:t>
      </w:r>
      <w:r w:rsidRPr="0006299C">
        <w:rPr>
          <w:rFonts w:ascii="Times New Roman" w:eastAsia="Times New Roman" w:hAnsi="Times New Roman" w:cs="Times New Roman"/>
          <w:color w:val="000000"/>
        </w:rPr>
        <w:t>, 2022</w:t>
      </w:r>
    </w:p>
    <w:p w14:paraId="4859DDE5" w14:textId="77777777" w:rsidR="00BA3DCE" w:rsidRPr="0006299C" w:rsidRDefault="00BA3DCE" w:rsidP="00BA3DCE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3AA26712" w14:textId="77777777" w:rsidR="00BA3DCE" w:rsidRPr="0006299C" w:rsidRDefault="00BA3DCE" w:rsidP="00BA3DCE">
      <w:pPr>
        <w:rPr>
          <w:rFonts w:ascii="Times New Roman" w:hAnsi="Times New Roman" w:cs="Times New Roman"/>
        </w:rPr>
      </w:pPr>
    </w:p>
    <w:p w14:paraId="0358DEF5" w14:textId="77777777" w:rsidR="00BA3DCE" w:rsidRPr="0006299C" w:rsidRDefault="00BA3DCE" w:rsidP="00BA3DCE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Randall called the meeting to order at 6 p.m. </w:t>
      </w:r>
    </w:p>
    <w:p w14:paraId="036E0013" w14:textId="77777777" w:rsidR="00BA3DCE" w:rsidRPr="0006299C" w:rsidRDefault="00BA3DCE" w:rsidP="00BA3DCE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2E058CAE" w14:textId="0B4DDE71" w:rsidR="00BA3DCE" w:rsidRPr="0006299C" w:rsidRDefault="00BA3DCE" w:rsidP="00BA3DC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Richard Randall, John Frost, Mary Reineke, </w:t>
      </w:r>
      <w:r w:rsidR="00DC18F2">
        <w:rPr>
          <w:rFonts w:ascii="Times New Roman" w:hAnsi="Times New Roman" w:cs="Times New Roman"/>
        </w:rPr>
        <w:t xml:space="preserve">Sandy Battreall, </w:t>
      </w:r>
      <w:r w:rsidRPr="0006299C">
        <w:rPr>
          <w:rFonts w:ascii="Times New Roman" w:hAnsi="Times New Roman" w:cs="Times New Roman"/>
        </w:rPr>
        <w:t xml:space="preserve">Tracy Bohan, Carol Goller, </w:t>
      </w:r>
      <w:r w:rsidR="0062130C">
        <w:rPr>
          <w:rFonts w:ascii="Times New Roman" w:hAnsi="Times New Roman" w:cs="Times New Roman"/>
        </w:rPr>
        <w:t xml:space="preserve">Mike Langford </w:t>
      </w:r>
      <w:r w:rsidR="00DC18F2">
        <w:rPr>
          <w:rFonts w:ascii="Times New Roman" w:hAnsi="Times New Roman" w:cs="Times New Roman"/>
        </w:rPr>
        <w:t>(</w:t>
      </w:r>
      <w:r w:rsidR="0062130C">
        <w:rPr>
          <w:rFonts w:ascii="Times New Roman" w:hAnsi="Times New Roman" w:cs="Times New Roman"/>
        </w:rPr>
        <w:t>visitor</w:t>
      </w:r>
      <w:r w:rsidR="00DC18F2">
        <w:rPr>
          <w:rFonts w:ascii="Times New Roman" w:hAnsi="Times New Roman" w:cs="Times New Roman"/>
        </w:rPr>
        <w:t xml:space="preserve">), </w:t>
      </w:r>
      <w:r w:rsidRPr="0006299C">
        <w:rPr>
          <w:rFonts w:ascii="Times New Roman" w:hAnsi="Times New Roman" w:cs="Times New Roman"/>
        </w:rPr>
        <w:t xml:space="preserve">Troy Weatherby (Managing Director) </w:t>
      </w:r>
    </w:p>
    <w:p w14:paraId="25F2B665" w14:textId="77777777" w:rsidR="00BA3DCE" w:rsidRPr="0006299C" w:rsidRDefault="00BA3DCE" w:rsidP="00BA3DCE">
      <w:pPr>
        <w:pStyle w:val="ListParagraph"/>
        <w:ind w:left="360"/>
        <w:rPr>
          <w:rFonts w:ascii="Times New Roman" w:hAnsi="Times New Roman" w:cs="Times New Roman"/>
        </w:rPr>
      </w:pPr>
    </w:p>
    <w:p w14:paraId="6B4C0998" w14:textId="77777777" w:rsidR="00BA3DCE" w:rsidRPr="0006299C" w:rsidRDefault="00BA3DCE" w:rsidP="00BA3DC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5F19024E" w14:textId="77777777" w:rsidR="00BA3DCE" w:rsidRPr="0006299C" w:rsidRDefault="00BA3DCE" w:rsidP="00BA3DCE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5D7A4E5D" w14:textId="5DBADFB8" w:rsidR="00BA3DCE" w:rsidRPr="0006299C" w:rsidRDefault="00BA3DCE" w:rsidP="00BA3DC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 xml:space="preserve">There were no water line breaks reported. </w:t>
      </w:r>
      <w:r w:rsidR="00C752FE">
        <w:rPr>
          <w:rFonts w:ascii="Times New Roman" w:hAnsi="Times New Roman" w:cs="Times New Roman"/>
        </w:rPr>
        <w:t xml:space="preserve">The sediment pond </w:t>
      </w:r>
      <w:r w:rsidR="00E03DB3">
        <w:rPr>
          <w:rFonts w:ascii="Times New Roman" w:hAnsi="Times New Roman" w:cs="Times New Roman"/>
        </w:rPr>
        <w:t>was</w:t>
      </w:r>
      <w:r w:rsidR="00C752FE">
        <w:rPr>
          <w:rFonts w:ascii="Times New Roman" w:hAnsi="Times New Roman" w:cs="Times New Roman"/>
        </w:rPr>
        <w:t xml:space="preserve"> cleared.</w:t>
      </w:r>
    </w:p>
    <w:p w14:paraId="381D326F" w14:textId="0896FAEB" w:rsidR="00BA3DCE" w:rsidRPr="0006299C" w:rsidRDefault="00BA3DCE" w:rsidP="00BA3DC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 xml:space="preserve">There </w:t>
      </w:r>
      <w:r w:rsidR="00E03DB3" w:rsidRPr="0006299C">
        <w:rPr>
          <w:rFonts w:ascii="Times New Roman" w:hAnsi="Times New Roman" w:cs="Times New Roman"/>
        </w:rPr>
        <w:t xml:space="preserve">were no </w:t>
      </w:r>
      <w:r w:rsidR="00E03DB3">
        <w:rPr>
          <w:rFonts w:ascii="Times New Roman" w:hAnsi="Times New Roman" w:cs="Times New Roman"/>
        </w:rPr>
        <w:t>sewer</w:t>
      </w:r>
      <w:r w:rsidR="00E03DB3" w:rsidRPr="0006299C">
        <w:rPr>
          <w:rFonts w:ascii="Times New Roman" w:hAnsi="Times New Roman" w:cs="Times New Roman"/>
        </w:rPr>
        <w:t xml:space="preserve"> line breaks reported</w:t>
      </w:r>
      <w:r w:rsidRPr="0006299C">
        <w:rPr>
          <w:rFonts w:ascii="Times New Roman" w:hAnsi="Times New Roman" w:cs="Times New Roman"/>
        </w:rPr>
        <w:t xml:space="preserve">. </w:t>
      </w:r>
      <w:r w:rsidR="00E03DB3">
        <w:rPr>
          <w:rFonts w:ascii="Times New Roman" w:hAnsi="Times New Roman" w:cs="Times New Roman"/>
        </w:rPr>
        <w:t xml:space="preserve">Work on LS 2 is proceeding as components </w:t>
      </w:r>
      <w:r w:rsidR="00D71DF3">
        <w:rPr>
          <w:rFonts w:ascii="Times New Roman" w:hAnsi="Times New Roman" w:cs="Times New Roman"/>
        </w:rPr>
        <w:t>become</w:t>
      </w:r>
      <w:r w:rsidR="00E03DB3">
        <w:rPr>
          <w:rFonts w:ascii="Times New Roman" w:hAnsi="Times New Roman" w:cs="Times New Roman"/>
        </w:rPr>
        <w:t xml:space="preserve"> available.</w:t>
      </w:r>
      <w:r w:rsidRPr="0006299C">
        <w:rPr>
          <w:rFonts w:ascii="Times New Roman" w:hAnsi="Times New Roman" w:cs="Times New Roman"/>
        </w:rPr>
        <w:t xml:space="preserve">   </w:t>
      </w:r>
    </w:p>
    <w:p w14:paraId="53248E56" w14:textId="1D150577" w:rsidR="00BA3DCE" w:rsidRPr="009717B9" w:rsidRDefault="00BA3DCE" w:rsidP="00BA3DC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 xml:space="preserve">Mr. Weatherby and Ms. Battreall </w:t>
      </w:r>
      <w:r w:rsidR="004457D1">
        <w:rPr>
          <w:rFonts w:ascii="Times New Roman" w:hAnsi="Times New Roman" w:cs="Times New Roman"/>
        </w:rPr>
        <w:t>met</w:t>
      </w:r>
      <w:r w:rsidRPr="0006299C">
        <w:rPr>
          <w:rFonts w:ascii="Times New Roman" w:hAnsi="Times New Roman" w:cs="Times New Roman"/>
        </w:rPr>
        <w:t xml:space="preserve"> with the asphalt company. </w:t>
      </w:r>
      <w:r w:rsidR="00E056DC">
        <w:rPr>
          <w:rFonts w:ascii="Times New Roman" w:hAnsi="Times New Roman" w:cs="Times New Roman"/>
        </w:rPr>
        <w:t>As expected, p</w:t>
      </w:r>
      <w:r w:rsidR="00E03DB3">
        <w:rPr>
          <w:rFonts w:ascii="Times New Roman" w:hAnsi="Times New Roman" w:cs="Times New Roman"/>
        </w:rPr>
        <w:t xml:space="preserve">ricing </w:t>
      </w:r>
      <w:r w:rsidR="00D71DF3">
        <w:rPr>
          <w:rFonts w:ascii="Times New Roman" w:hAnsi="Times New Roman" w:cs="Times New Roman"/>
        </w:rPr>
        <w:t>i</w:t>
      </w:r>
      <w:r w:rsidR="00E03DB3">
        <w:rPr>
          <w:rFonts w:ascii="Times New Roman" w:hAnsi="Times New Roman" w:cs="Times New Roman"/>
        </w:rPr>
        <w:t>s high.</w:t>
      </w:r>
    </w:p>
    <w:p w14:paraId="51F8F364" w14:textId="70653965" w:rsidR="009717B9" w:rsidRPr="0006299C" w:rsidRDefault="009717B9" w:rsidP="00BA3DC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</w:t>
      </w:r>
      <w:r w:rsidR="003E1ED6">
        <w:rPr>
          <w:rFonts w:ascii="Times New Roman" w:hAnsi="Times New Roman" w:cs="Times New Roman"/>
        </w:rPr>
        <w:t xml:space="preserve">annual </w:t>
      </w:r>
      <w:r w:rsidR="00E03DB3">
        <w:rPr>
          <w:rFonts w:ascii="Times New Roman" w:hAnsi="Times New Roman" w:cs="Times New Roman"/>
        </w:rPr>
        <w:t>burning</w:t>
      </w:r>
      <w:r w:rsidR="003E1ED6">
        <w:rPr>
          <w:rFonts w:ascii="Times New Roman" w:hAnsi="Times New Roman" w:cs="Times New Roman"/>
        </w:rPr>
        <w:t xml:space="preserve"> of the </w:t>
      </w:r>
      <w:r>
        <w:rPr>
          <w:rFonts w:ascii="Times New Roman" w:hAnsi="Times New Roman" w:cs="Times New Roman"/>
        </w:rPr>
        <w:t xml:space="preserve">back side of the dam was </w:t>
      </w:r>
      <w:r w:rsidR="003E1ED6">
        <w:rPr>
          <w:rFonts w:ascii="Times New Roman" w:hAnsi="Times New Roman" w:cs="Times New Roman"/>
        </w:rPr>
        <w:t>performed</w:t>
      </w:r>
      <w:r>
        <w:rPr>
          <w:rFonts w:ascii="Times New Roman" w:hAnsi="Times New Roman" w:cs="Times New Roman"/>
        </w:rPr>
        <w:t xml:space="preserve">. </w:t>
      </w:r>
      <w:r w:rsidR="00E03DB3">
        <w:rPr>
          <w:rFonts w:ascii="Times New Roman" w:hAnsi="Times New Roman" w:cs="Times New Roman"/>
        </w:rPr>
        <w:t>Some new growth trees still need to be removed.</w:t>
      </w:r>
    </w:p>
    <w:p w14:paraId="3C75540E" w14:textId="1B91F714" w:rsidR="00BA3DCE" w:rsidRPr="0006299C" w:rsidRDefault="00E03DB3" w:rsidP="00BA3DC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Repairs to c</w:t>
      </w:r>
      <w:r w:rsidR="004457D1">
        <w:rPr>
          <w:rFonts w:ascii="Times New Roman" w:hAnsi="Times New Roman" w:cs="Times New Roman"/>
        </w:rPr>
        <w:t xml:space="preserve">lubhouse jetties </w:t>
      </w:r>
      <w:r>
        <w:rPr>
          <w:rFonts w:ascii="Times New Roman" w:hAnsi="Times New Roman" w:cs="Times New Roman"/>
        </w:rPr>
        <w:t>are nearing completion</w:t>
      </w:r>
      <w:r w:rsidR="004457D1">
        <w:rPr>
          <w:rFonts w:ascii="Times New Roman" w:hAnsi="Times New Roman" w:cs="Times New Roman"/>
        </w:rPr>
        <w:t>; the foundation for Pavilion 1 has been laid; and sand was added to the beach.</w:t>
      </w:r>
      <w:r>
        <w:rPr>
          <w:rFonts w:ascii="Times New Roman" w:hAnsi="Times New Roman" w:cs="Times New Roman"/>
        </w:rPr>
        <w:t xml:space="preserve"> Other storm damage restorations to the clubhouse area are expected </w:t>
      </w:r>
      <w:r w:rsidR="00D71DF3">
        <w:rPr>
          <w:rFonts w:ascii="Times New Roman" w:hAnsi="Times New Roman" w:cs="Times New Roman"/>
        </w:rPr>
        <w:t xml:space="preserve">to begin </w:t>
      </w:r>
      <w:r>
        <w:rPr>
          <w:rFonts w:ascii="Times New Roman" w:hAnsi="Times New Roman" w:cs="Times New Roman"/>
        </w:rPr>
        <w:t xml:space="preserve">this week. </w:t>
      </w:r>
    </w:p>
    <w:p w14:paraId="7C267C9E" w14:textId="23DF8414" w:rsidR="00BA3DCE" w:rsidRPr="0006299C" w:rsidRDefault="00BA3DCE" w:rsidP="00BA3DCE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 xml:space="preserve">Vehicles </w:t>
      </w:r>
      <w:r w:rsidR="00E03DB3">
        <w:rPr>
          <w:rFonts w:ascii="Times New Roman" w:hAnsi="Times New Roman" w:cs="Times New Roman"/>
        </w:rPr>
        <w:t>continue to</w:t>
      </w:r>
      <w:r w:rsidRPr="0006299C">
        <w:rPr>
          <w:rFonts w:ascii="Times New Roman" w:hAnsi="Times New Roman" w:cs="Times New Roman"/>
        </w:rPr>
        <w:t xml:space="preserve"> perform reliably</w:t>
      </w:r>
      <w:r w:rsidR="00863465">
        <w:rPr>
          <w:rFonts w:ascii="Times New Roman" w:hAnsi="Times New Roman" w:cs="Times New Roman"/>
        </w:rPr>
        <w:t xml:space="preserve">; we are unsure when a replacement mower will be available. </w:t>
      </w:r>
    </w:p>
    <w:p w14:paraId="6BDB4574" w14:textId="3B4ECFE7" w:rsidR="00BA3DCE" w:rsidRPr="0006299C" w:rsidRDefault="00BA3DCE" w:rsidP="00BA3DCE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The committee reviewed utility rate data</w:t>
      </w:r>
      <w:r w:rsidR="00F87DE1">
        <w:rPr>
          <w:rFonts w:ascii="Times New Roman" w:hAnsi="Times New Roman" w:cs="Times New Roman"/>
        </w:rPr>
        <w:t>;</w:t>
      </w:r>
      <w:r w:rsidRPr="0006299C">
        <w:rPr>
          <w:rFonts w:ascii="Times New Roman" w:hAnsi="Times New Roman" w:cs="Times New Roman"/>
        </w:rPr>
        <w:t xml:space="preserve"> </w:t>
      </w:r>
      <w:r w:rsidR="00D71DF3">
        <w:rPr>
          <w:rFonts w:ascii="Times New Roman" w:hAnsi="Times New Roman" w:cs="Times New Roman"/>
        </w:rPr>
        <w:t>we are in good alignment with projections</w:t>
      </w:r>
      <w:r w:rsidR="008762D3">
        <w:rPr>
          <w:rFonts w:ascii="Times New Roman" w:hAnsi="Times New Roman" w:cs="Times New Roman"/>
        </w:rPr>
        <w:t xml:space="preserve"> so far</w:t>
      </w:r>
      <w:r w:rsidRPr="0006299C">
        <w:rPr>
          <w:rFonts w:ascii="Times New Roman" w:hAnsi="Times New Roman" w:cs="Times New Roman"/>
        </w:rPr>
        <w:t xml:space="preserve">. </w:t>
      </w:r>
    </w:p>
    <w:p w14:paraId="019F01C1" w14:textId="64E9FE74" w:rsidR="00BA3DCE" w:rsidRPr="0006299C" w:rsidRDefault="008762D3" w:rsidP="00BA3DCE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*</w:t>
      </w:r>
      <w:r w:rsidR="00BA3DCE" w:rsidRPr="0006299C">
        <w:rPr>
          <w:rFonts w:ascii="Times New Roman" w:hAnsi="Times New Roman" w:cs="Times New Roman"/>
        </w:rPr>
        <w:t xml:space="preserve">The committee </w:t>
      </w:r>
      <w:r w:rsidR="002C4F6C">
        <w:rPr>
          <w:rFonts w:ascii="Times New Roman" w:hAnsi="Times New Roman" w:cs="Times New Roman"/>
        </w:rPr>
        <w:t>began to assess</w:t>
      </w:r>
      <w:r w:rsidR="004457D1">
        <w:rPr>
          <w:rFonts w:ascii="Times New Roman" w:hAnsi="Times New Roman" w:cs="Times New Roman"/>
        </w:rPr>
        <w:t xml:space="preserve"> engineering firms</w:t>
      </w:r>
      <w:r w:rsidR="00AB7DC0">
        <w:rPr>
          <w:rFonts w:ascii="Times New Roman" w:hAnsi="Times New Roman" w:cs="Times New Roman"/>
        </w:rPr>
        <w:t xml:space="preserve"> for the dam</w:t>
      </w:r>
      <w:r w:rsidR="00BA3DCE" w:rsidRPr="0006299C">
        <w:rPr>
          <w:rFonts w:ascii="Times New Roman" w:hAnsi="Times New Roman" w:cs="Times New Roman"/>
        </w:rPr>
        <w:t xml:space="preserve">. </w:t>
      </w:r>
      <w:r w:rsidR="00D71DF3" w:rsidRPr="00D71DF3">
        <w:rPr>
          <w:rFonts w:ascii="Times New Roman" w:hAnsi="Times New Roman" w:cs="Times New Roman"/>
          <w:b/>
          <w:bCs/>
        </w:rPr>
        <w:t>T</w:t>
      </w:r>
      <w:r w:rsidR="00F87DE1">
        <w:rPr>
          <w:rFonts w:ascii="Times New Roman" w:hAnsi="Times New Roman" w:cs="Times New Roman"/>
          <w:b/>
          <w:bCs/>
        </w:rPr>
        <w:t>o maintain a consistent focus throughout the process, the</w:t>
      </w:r>
      <w:r w:rsidR="00D71DF3" w:rsidRPr="00D71DF3">
        <w:rPr>
          <w:rFonts w:ascii="Times New Roman" w:hAnsi="Times New Roman" w:cs="Times New Roman"/>
          <w:b/>
          <w:bCs/>
        </w:rPr>
        <w:t xml:space="preserve"> committee proposes a task force </w:t>
      </w:r>
      <w:r w:rsidR="00E056DC">
        <w:rPr>
          <w:rFonts w:ascii="Times New Roman" w:hAnsi="Times New Roman" w:cs="Times New Roman"/>
          <w:b/>
          <w:bCs/>
        </w:rPr>
        <w:t>including Mr. Weatherby,</w:t>
      </w:r>
      <w:r w:rsidR="00D71DF3" w:rsidRPr="00D71DF3">
        <w:rPr>
          <w:rFonts w:ascii="Times New Roman" w:hAnsi="Times New Roman" w:cs="Times New Roman"/>
          <w:b/>
          <w:bCs/>
        </w:rPr>
        <w:t xml:space="preserve"> three Board members and three committee members who will engage in seeing </w:t>
      </w:r>
      <w:r w:rsidR="00F87DE1">
        <w:rPr>
          <w:rFonts w:ascii="Times New Roman" w:hAnsi="Times New Roman" w:cs="Times New Roman"/>
          <w:b/>
          <w:bCs/>
        </w:rPr>
        <w:t>the</w:t>
      </w:r>
      <w:r w:rsidR="00D71DF3" w:rsidRPr="00D71DF3">
        <w:rPr>
          <w:rFonts w:ascii="Times New Roman" w:hAnsi="Times New Roman" w:cs="Times New Roman"/>
          <w:b/>
          <w:bCs/>
        </w:rPr>
        <w:t xml:space="preserve"> </w:t>
      </w:r>
      <w:r w:rsidR="00F87DE1">
        <w:rPr>
          <w:rFonts w:ascii="Times New Roman" w:hAnsi="Times New Roman" w:cs="Times New Roman"/>
          <w:b/>
          <w:bCs/>
        </w:rPr>
        <w:t>endeavor</w:t>
      </w:r>
      <w:r w:rsidR="00F87DE1" w:rsidRPr="00D71DF3">
        <w:rPr>
          <w:rFonts w:ascii="Times New Roman" w:hAnsi="Times New Roman" w:cs="Times New Roman"/>
          <w:b/>
          <w:bCs/>
        </w:rPr>
        <w:t xml:space="preserve"> </w:t>
      </w:r>
      <w:r w:rsidR="00D71DF3" w:rsidRPr="00D71DF3">
        <w:rPr>
          <w:rFonts w:ascii="Times New Roman" w:hAnsi="Times New Roman" w:cs="Times New Roman"/>
          <w:b/>
          <w:bCs/>
        </w:rPr>
        <w:t>through from inception to completion.</w:t>
      </w:r>
      <w:r w:rsidR="00D71DF3">
        <w:rPr>
          <w:rFonts w:ascii="Times New Roman" w:hAnsi="Times New Roman" w:cs="Times New Roman"/>
        </w:rPr>
        <w:t xml:space="preserve"> This arrangement would not preclude any other Board or committee member from participating, it simply obligates </w:t>
      </w:r>
      <w:r w:rsidR="00B61835">
        <w:rPr>
          <w:rFonts w:ascii="Times New Roman" w:hAnsi="Times New Roman" w:cs="Times New Roman"/>
        </w:rPr>
        <w:t>a consistent group</w:t>
      </w:r>
      <w:r w:rsidR="00D71DF3">
        <w:rPr>
          <w:rFonts w:ascii="Times New Roman" w:hAnsi="Times New Roman" w:cs="Times New Roman"/>
        </w:rPr>
        <w:t xml:space="preserve"> to </w:t>
      </w:r>
      <w:r w:rsidR="00F87DE1">
        <w:rPr>
          <w:rFonts w:ascii="Times New Roman" w:hAnsi="Times New Roman" w:cs="Times New Roman"/>
        </w:rPr>
        <w:t xml:space="preserve">potentially long-term </w:t>
      </w:r>
      <w:r>
        <w:rPr>
          <w:rFonts w:ascii="Times New Roman" w:hAnsi="Times New Roman" w:cs="Times New Roman"/>
        </w:rPr>
        <w:t>commitment</w:t>
      </w:r>
      <w:r w:rsidR="00D71DF3">
        <w:rPr>
          <w:rFonts w:ascii="Times New Roman" w:hAnsi="Times New Roman" w:cs="Times New Roman"/>
        </w:rPr>
        <w:t xml:space="preserve">. </w:t>
      </w:r>
    </w:p>
    <w:p w14:paraId="02B52F33" w14:textId="648DD68F" w:rsidR="00BA3DCE" w:rsidRPr="0006299C" w:rsidRDefault="004457D1" w:rsidP="00BA3DCE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</w:t>
      </w:r>
      <w:r w:rsidR="00CF3EE9">
        <w:rPr>
          <w:rFonts w:ascii="Times New Roman" w:hAnsi="Times New Roman" w:cs="Times New Roman"/>
        </w:rPr>
        <w:t>finalized and will provide its</w:t>
      </w:r>
      <w:r w:rsidR="00BA3DCE" w:rsidRPr="0006299C">
        <w:rPr>
          <w:rFonts w:ascii="Times New Roman" w:hAnsi="Times New Roman" w:cs="Times New Roman"/>
        </w:rPr>
        <w:t xml:space="preserve"> five-year plan for road prioritization</w:t>
      </w:r>
      <w:r w:rsidR="00F02DDC">
        <w:rPr>
          <w:rFonts w:ascii="Times New Roman" w:hAnsi="Times New Roman" w:cs="Times New Roman"/>
        </w:rPr>
        <w:t xml:space="preserve"> in written form</w:t>
      </w:r>
      <w:r w:rsidR="00CF3EE9">
        <w:rPr>
          <w:rFonts w:ascii="Times New Roman" w:hAnsi="Times New Roman" w:cs="Times New Roman"/>
        </w:rPr>
        <w:t xml:space="preserve"> soon</w:t>
      </w:r>
      <w:r w:rsidR="00F02DDC">
        <w:rPr>
          <w:rFonts w:ascii="Times New Roman" w:hAnsi="Times New Roman" w:cs="Times New Roman"/>
        </w:rPr>
        <w:t xml:space="preserve">. </w:t>
      </w:r>
    </w:p>
    <w:p w14:paraId="7BE0677A" w14:textId="77777777" w:rsidR="00BA3DCE" w:rsidRPr="0006299C" w:rsidRDefault="00BA3DCE" w:rsidP="00BA3DCE">
      <w:pPr>
        <w:pStyle w:val="ListParagraph"/>
        <w:spacing w:line="276" w:lineRule="auto"/>
        <w:ind w:left="1224"/>
        <w:rPr>
          <w:rFonts w:ascii="Times New Roman" w:hAnsi="Times New Roman" w:cs="Times New Roman"/>
          <w:color w:val="000000" w:themeColor="text1" w:themeShade="80"/>
        </w:rPr>
      </w:pPr>
    </w:p>
    <w:p w14:paraId="3B6AD976" w14:textId="55A493A2" w:rsidR="00BA3DCE" w:rsidRPr="0006299C" w:rsidRDefault="00BA3DCE" w:rsidP="00BA3DCE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 w:rsidRPr="0006299C">
        <w:rPr>
          <w:rFonts w:ascii="Times New Roman" w:hAnsi="Times New Roman" w:cs="Times New Roman"/>
        </w:rPr>
        <w:t xml:space="preserve">Monday, </w:t>
      </w:r>
      <w:r w:rsidR="004457D1">
        <w:rPr>
          <w:rFonts w:ascii="Times New Roman" w:hAnsi="Times New Roman" w:cs="Times New Roman"/>
        </w:rPr>
        <w:t>May 2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, 2022. </w:t>
      </w:r>
    </w:p>
    <w:p w14:paraId="0D25637B" w14:textId="77777777" w:rsidR="00BA3DCE" w:rsidRPr="0006299C" w:rsidRDefault="00BA3DCE" w:rsidP="00BA3DCE">
      <w:pPr>
        <w:pStyle w:val="ListParagraph"/>
        <w:rPr>
          <w:rFonts w:ascii="Times New Roman" w:hAnsi="Times New Roman" w:cs="Times New Roman"/>
        </w:rPr>
      </w:pPr>
    </w:p>
    <w:p w14:paraId="6E661077" w14:textId="2CE15B95" w:rsidR="00BA3DCE" w:rsidRPr="0006299C" w:rsidRDefault="00BA3DCE" w:rsidP="00BA3DCE">
      <w:pPr>
        <w:pStyle w:val="ListParagraph"/>
        <w:numPr>
          <w:ilvl w:val="0"/>
          <w:numId w:val="1"/>
        </w:numPr>
        <w:spacing w:line="276" w:lineRule="auto"/>
      </w:pPr>
      <w:r w:rsidRPr="0006299C">
        <w:rPr>
          <w:rFonts w:ascii="Times New Roman" w:hAnsi="Times New Roman" w:cs="Times New Roman"/>
        </w:rPr>
        <w:t xml:space="preserve">The meeting adjourned at </w:t>
      </w:r>
      <w:r w:rsidR="00F87DE1">
        <w:rPr>
          <w:rFonts w:ascii="Times New Roman" w:hAnsi="Times New Roman" w:cs="Times New Roman"/>
          <w:color w:val="000000" w:themeColor="text1" w:themeShade="80"/>
        </w:rPr>
        <w:t>7:15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p.m.   </w:t>
      </w:r>
    </w:p>
    <w:p w14:paraId="5C929A91" w14:textId="77777777" w:rsidR="00BA3DCE" w:rsidRPr="0006299C" w:rsidRDefault="00BA3DCE" w:rsidP="00BA3DCE"/>
    <w:p w14:paraId="1B44C1A8" w14:textId="77777777" w:rsidR="00A8629A" w:rsidRDefault="001B6638"/>
    <w:sectPr w:rsidR="00A8629A" w:rsidSect="00DA32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DCE"/>
    <w:rsid w:val="000E57E7"/>
    <w:rsid w:val="001713F0"/>
    <w:rsid w:val="001B6638"/>
    <w:rsid w:val="001E42F4"/>
    <w:rsid w:val="001E4BFA"/>
    <w:rsid w:val="002842E3"/>
    <w:rsid w:val="002C4F6C"/>
    <w:rsid w:val="003213D9"/>
    <w:rsid w:val="00374EFF"/>
    <w:rsid w:val="003E1ED6"/>
    <w:rsid w:val="004457D1"/>
    <w:rsid w:val="004C79E5"/>
    <w:rsid w:val="00527FBC"/>
    <w:rsid w:val="006120D8"/>
    <w:rsid w:val="0062130C"/>
    <w:rsid w:val="00863465"/>
    <w:rsid w:val="008762D3"/>
    <w:rsid w:val="009717B9"/>
    <w:rsid w:val="009A35FE"/>
    <w:rsid w:val="00A74C51"/>
    <w:rsid w:val="00AB7DC0"/>
    <w:rsid w:val="00AC582B"/>
    <w:rsid w:val="00B61835"/>
    <w:rsid w:val="00B66435"/>
    <w:rsid w:val="00BA3DCE"/>
    <w:rsid w:val="00C752FE"/>
    <w:rsid w:val="00CF3EE9"/>
    <w:rsid w:val="00D71DF3"/>
    <w:rsid w:val="00DC18F2"/>
    <w:rsid w:val="00E03DB3"/>
    <w:rsid w:val="00E056DC"/>
    <w:rsid w:val="00E07DDD"/>
    <w:rsid w:val="00F02DDC"/>
    <w:rsid w:val="00F3708A"/>
    <w:rsid w:val="00F44EF1"/>
    <w:rsid w:val="00F8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AFFFC"/>
  <w15:chartTrackingRefBased/>
  <w15:docId w15:val="{484B52D8-EB3D-4043-937C-79E5A7FBB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70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0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24</cp:revision>
  <dcterms:created xsi:type="dcterms:W3CDTF">2022-04-03T18:20:00Z</dcterms:created>
  <dcterms:modified xsi:type="dcterms:W3CDTF">2022-04-05T15:56:00Z</dcterms:modified>
</cp:coreProperties>
</file>