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262FC2C5" w:rsidR="00F80DB3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B0F1B">
        <w:rPr>
          <w:b/>
        </w:rPr>
        <w:t>Minutes</w:t>
      </w:r>
    </w:p>
    <w:p w14:paraId="160340DF" w14:textId="77777777" w:rsidR="00BF56C6" w:rsidRDefault="00BF56C6" w:rsidP="00BF56C6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March 10, 2022</w:t>
      </w:r>
    </w:p>
    <w:p w14:paraId="15DC68FB" w14:textId="77777777" w:rsidR="00BF56C6" w:rsidRPr="002458A2" w:rsidRDefault="00BF56C6" w:rsidP="00BF56C6">
      <w:pPr>
        <w:spacing w:line="240" w:lineRule="auto"/>
        <w:contextualSpacing/>
        <w:jc w:val="center"/>
        <w:rPr>
          <w:b/>
        </w:rPr>
      </w:pPr>
    </w:p>
    <w:p w14:paraId="43B420FA" w14:textId="6871B247" w:rsidR="00BF56C6" w:rsidRDefault="00BF56C6" w:rsidP="00BF56C6">
      <w:pPr>
        <w:spacing w:line="240" w:lineRule="auto"/>
        <w:contextualSpacing/>
        <w:rPr>
          <w:b/>
          <w:sz w:val="20"/>
          <w:szCs w:val="20"/>
        </w:rPr>
      </w:pPr>
      <w:bookmarkStart w:id="0" w:name="_Hlk85170733"/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Nielsen;</w:t>
      </w:r>
      <w:r w:rsidRPr="0059272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Jay </w:t>
      </w:r>
      <w:proofErr w:type="spellStart"/>
      <w:r>
        <w:rPr>
          <w:b/>
          <w:sz w:val="20"/>
          <w:szCs w:val="20"/>
        </w:rPr>
        <w:t>Priefert</w:t>
      </w:r>
      <w:proofErr w:type="spellEnd"/>
      <w:r>
        <w:rPr>
          <w:b/>
          <w:sz w:val="20"/>
          <w:szCs w:val="20"/>
        </w:rPr>
        <w:t>; Eric Stockwell; Teri Weisz; Ciara Szczpanik; Jennifer Serkiz, BLA Treasurer; Troy Weatherby, BLA Managing Director; Sue Stark, BLA Office Accounts Manager</w:t>
      </w:r>
    </w:p>
    <w:p w14:paraId="7061EEB5" w14:textId="6110130E" w:rsidR="00BF56C6" w:rsidRDefault="00BF56C6" w:rsidP="00BF56C6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</w:p>
    <w:p w14:paraId="780F986D" w14:textId="77777777" w:rsidR="00BF56C6" w:rsidRDefault="00BF56C6" w:rsidP="00BF56C6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Absent; Steve Oiness</w:t>
      </w:r>
    </w:p>
    <w:p w14:paraId="09578569" w14:textId="0D3E802E" w:rsidR="00BF56C6" w:rsidRDefault="00BF56C6" w:rsidP="00BF56C6">
      <w:pPr>
        <w:spacing w:line="240" w:lineRule="auto"/>
        <w:rPr>
          <w:b/>
        </w:rPr>
      </w:pPr>
      <w:r>
        <w:rPr>
          <w:b/>
        </w:rPr>
        <w:t>M</w:t>
      </w:r>
      <w:r w:rsidRPr="002458A2">
        <w:rPr>
          <w:b/>
        </w:rPr>
        <w:t>otion to Approve</w:t>
      </w:r>
      <w:r>
        <w:rPr>
          <w:b/>
        </w:rPr>
        <w:t xml:space="preserve"> February 10, 2022, </w:t>
      </w:r>
      <w:r w:rsidR="00932432">
        <w:rPr>
          <w:b/>
        </w:rPr>
        <w:t>minutes by</w:t>
      </w:r>
      <w:r>
        <w:rPr>
          <w:b/>
        </w:rPr>
        <w:t xml:space="preserve"> Teri Weisz and seconded by Jay Priefert.  Motion Approved.</w:t>
      </w:r>
    </w:p>
    <w:bookmarkEnd w:id="0"/>
    <w:p w14:paraId="7DA5D1B3" w14:textId="77777777" w:rsidR="00BF56C6" w:rsidRPr="002458A2" w:rsidRDefault="00BF56C6" w:rsidP="00BF56C6">
      <w:pPr>
        <w:spacing w:after="120" w:line="240" w:lineRule="auto"/>
        <w:contextualSpacing/>
        <w:rPr>
          <w:b/>
        </w:rPr>
      </w:pPr>
    </w:p>
    <w:p w14:paraId="5D6AC7F2" w14:textId="77777777" w:rsidR="00BF56C6" w:rsidRPr="000F1F56" w:rsidRDefault="00BF56C6" w:rsidP="00BF56C6">
      <w:pPr>
        <w:numPr>
          <w:ilvl w:val="0"/>
          <w:numId w:val="9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>General Ledger – No Major Issues</w:t>
      </w:r>
    </w:p>
    <w:p w14:paraId="64857BEF" w14:textId="77777777" w:rsidR="00BF56C6" w:rsidRPr="000F1F56" w:rsidRDefault="00BF56C6" w:rsidP="00BF56C6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</w:t>
      </w:r>
      <w:r>
        <w:rPr>
          <w:b/>
        </w:rPr>
        <w:t>Feb</w:t>
      </w:r>
    </w:p>
    <w:p w14:paraId="6FF064AD" w14:textId="4A24887D" w:rsidR="00BF56C6" w:rsidRPr="000F1F56" w:rsidRDefault="00BF56C6" w:rsidP="00BF56C6">
      <w:pPr>
        <w:ind w:left="715"/>
        <w:rPr>
          <w:b/>
        </w:rPr>
      </w:pPr>
      <w:r w:rsidRPr="000F1F56">
        <w:rPr>
          <w:b/>
        </w:rPr>
        <w:t xml:space="preserve">     Revenue –      $</w:t>
      </w:r>
      <w:r>
        <w:rPr>
          <w:b/>
        </w:rPr>
        <w:t xml:space="preserve">2,538 </w:t>
      </w:r>
      <w:r w:rsidRPr="000F1F56">
        <w:rPr>
          <w:b/>
        </w:rPr>
        <w:t xml:space="preserve">better than plan </w:t>
      </w:r>
    </w:p>
    <w:p w14:paraId="74532D6A" w14:textId="77777777" w:rsidR="00BF56C6" w:rsidRPr="000F1F56" w:rsidRDefault="00BF56C6" w:rsidP="00BF56C6">
      <w:pPr>
        <w:ind w:left="715"/>
        <w:rPr>
          <w:b/>
        </w:rPr>
      </w:pPr>
      <w:r w:rsidRPr="000F1F56">
        <w:rPr>
          <w:b/>
        </w:rPr>
        <w:t xml:space="preserve">     Expenses –     $</w:t>
      </w:r>
      <w:r>
        <w:rPr>
          <w:b/>
        </w:rPr>
        <w:t>8,486</w:t>
      </w:r>
      <w:r w:rsidRPr="000F1F56">
        <w:rPr>
          <w:b/>
        </w:rPr>
        <w:t xml:space="preserve"> </w:t>
      </w:r>
      <w:r>
        <w:rPr>
          <w:b/>
        </w:rPr>
        <w:t>worse</w:t>
      </w:r>
      <w:r w:rsidRPr="000F1F56">
        <w:rPr>
          <w:b/>
        </w:rPr>
        <w:t xml:space="preserve"> than plan</w:t>
      </w:r>
    </w:p>
    <w:p w14:paraId="3602435B" w14:textId="77777777" w:rsidR="00BF56C6" w:rsidRPr="000F1F56" w:rsidRDefault="00BF56C6" w:rsidP="00BF56C6">
      <w:pPr>
        <w:spacing w:after="256"/>
        <w:ind w:left="715"/>
        <w:rPr>
          <w:b/>
        </w:rPr>
      </w:pPr>
      <w:r w:rsidRPr="000F1F56">
        <w:rPr>
          <w:b/>
        </w:rPr>
        <w:t xml:space="preserve">     Net Income </w:t>
      </w:r>
      <w:r w:rsidRPr="00927ED7">
        <w:rPr>
          <w:b/>
        </w:rPr>
        <w:t>– $</w:t>
      </w:r>
      <w:r>
        <w:rPr>
          <w:b/>
        </w:rPr>
        <w:t>-5</w:t>
      </w:r>
      <w:r w:rsidRPr="00927ED7">
        <w:rPr>
          <w:b/>
        </w:rPr>
        <w:t>,</w:t>
      </w:r>
      <w:r>
        <w:rPr>
          <w:b/>
        </w:rPr>
        <w:t>873</w:t>
      </w:r>
      <w:r w:rsidRPr="00927ED7">
        <w:rPr>
          <w:b/>
        </w:rPr>
        <w:t xml:space="preserve"> </w:t>
      </w:r>
      <w:r>
        <w:rPr>
          <w:b/>
        </w:rPr>
        <w:t>worse</w:t>
      </w:r>
      <w:r w:rsidRPr="00927ED7">
        <w:rPr>
          <w:b/>
        </w:rPr>
        <w:t xml:space="preserve"> than plan</w:t>
      </w:r>
      <w:r w:rsidRPr="000F1F56">
        <w:rPr>
          <w:b/>
        </w:rPr>
        <w:t xml:space="preserve"> </w:t>
      </w:r>
    </w:p>
    <w:p w14:paraId="0FDEB9AD" w14:textId="77777777" w:rsidR="00BF56C6" w:rsidRPr="000F1F56" w:rsidRDefault="00BF56C6" w:rsidP="00BF56C6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YTD   </w:t>
      </w:r>
    </w:p>
    <w:p w14:paraId="6E85DD7D" w14:textId="77777777" w:rsidR="00BF56C6" w:rsidRPr="000F1F56" w:rsidRDefault="00BF56C6" w:rsidP="00BF56C6">
      <w:pPr>
        <w:ind w:left="715"/>
        <w:rPr>
          <w:b/>
        </w:rPr>
      </w:pPr>
      <w:r w:rsidRPr="000F1F56">
        <w:rPr>
          <w:b/>
        </w:rPr>
        <w:t xml:space="preserve">     </w:t>
      </w:r>
      <w:r>
        <w:rPr>
          <w:b/>
        </w:rPr>
        <w:t xml:space="preserve"> </w:t>
      </w:r>
      <w:r w:rsidRPr="000F1F56">
        <w:rPr>
          <w:b/>
        </w:rPr>
        <w:t>Revenue -      $</w:t>
      </w:r>
      <w:r>
        <w:rPr>
          <w:b/>
        </w:rPr>
        <w:t>7,390</w:t>
      </w:r>
      <w:r w:rsidRPr="000F1F56">
        <w:rPr>
          <w:b/>
        </w:rPr>
        <w:t xml:space="preserve"> better than plan   </w:t>
      </w:r>
    </w:p>
    <w:p w14:paraId="208EF4BB" w14:textId="77777777" w:rsidR="00BF56C6" w:rsidRDefault="00BF56C6" w:rsidP="00BF56C6">
      <w:pPr>
        <w:spacing w:after="142" w:line="366" w:lineRule="auto"/>
        <w:ind w:left="990" w:right="4357"/>
        <w:rPr>
          <w:b/>
        </w:rPr>
      </w:pPr>
      <w:r w:rsidRPr="000F1F56">
        <w:rPr>
          <w:b/>
        </w:rPr>
        <w:t xml:space="preserve">Expenses -     $ </w:t>
      </w:r>
      <w:r>
        <w:rPr>
          <w:b/>
        </w:rPr>
        <w:t>6,024</w:t>
      </w:r>
      <w:r w:rsidRPr="000F1F56">
        <w:rPr>
          <w:b/>
        </w:rPr>
        <w:t xml:space="preserve"> better than plan       </w:t>
      </w:r>
      <w:r>
        <w:rPr>
          <w:b/>
        </w:rPr>
        <w:t xml:space="preserve">  </w:t>
      </w:r>
      <w:r w:rsidRPr="000F1F56">
        <w:rPr>
          <w:b/>
        </w:rPr>
        <w:t>Net Income - $</w:t>
      </w:r>
      <w:r>
        <w:rPr>
          <w:b/>
        </w:rPr>
        <w:t>1,760</w:t>
      </w:r>
      <w:r w:rsidRPr="000F1F56">
        <w:rPr>
          <w:b/>
        </w:rPr>
        <w:t xml:space="preserve"> better than plan </w:t>
      </w:r>
    </w:p>
    <w:p w14:paraId="274F6833" w14:textId="77777777" w:rsidR="00BF56C6" w:rsidRPr="000F1F56" w:rsidRDefault="00BF56C6" w:rsidP="00BF56C6">
      <w:pPr>
        <w:spacing w:after="142" w:line="366" w:lineRule="auto"/>
        <w:ind w:left="360" w:right="3510"/>
        <w:rPr>
          <w:b/>
        </w:rPr>
      </w:pPr>
      <w:r w:rsidRPr="000F1F56">
        <w:rPr>
          <w:b/>
        </w:rPr>
        <w:t>d)</w:t>
      </w:r>
      <w:r w:rsidRPr="000F1F56">
        <w:rPr>
          <w:b/>
        </w:rPr>
        <w:tab/>
        <w:t xml:space="preserve">Balance Sheet </w:t>
      </w:r>
      <w:r w:rsidRPr="00ED4E13">
        <w:rPr>
          <w:b/>
        </w:rPr>
        <w:t>– Available Cash is $</w:t>
      </w:r>
      <w:r>
        <w:rPr>
          <w:b/>
        </w:rPr>
        <w:t>420</w:t>
      </w:r>
      <w:r w:rsidRPr="00ED4E13">
        <w:rPr>
          <w:b/>
        </w:rPr>
        <w:t>,</w:t>
      </w:r>
      <w:r>
        <w:rPr>
          <w:b/>
        </w:rPr>
        <w:t>951</w:t>
      </w:r>
    </w:p>
    <w:p w14:paraId="2C5D4432" w14:textId="77777777" w:rsidR="00BF56C6" w:rsidRPr="003D166C" w:rsidRDefault="00BF56C6" w:rsidP="00BF56C6">
      <w:pPr>
        <w:numPr>
          <w:ilvl w:val="0"/>
          <w:numId w:val="10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 xml:space="preserve">Cash Flow Statement – </w:t>
      </w:r>
      <w:r>
        <w:rPr>
          <w:b/>
        </w:rPr>
        <w:t xml:space="preserve">Net cash increase </w:t>
      </w:r>
      <w:r w:rsidRPr="003D166C">
        <w:rPr>
          <w:b/>
        </w:rPr>
        <w:t>for period of $</w:t>
      </w:r>
      <w:r>
        <w:rPr>
          <w:b/>
        </w:rPr>
        <w:t>283,841</w:t>
      </w:r>
    </w:p>
    <w:p w14:paraId="110DF993" w14:textId="77777777" w:rsidR="00BF56C6" w:rsidRPr="00A143EC" w:rsidRDefault="00BF56C6" w:rsidP="00BF56C6">
      <w:pPr>
        <w:numPr>
          <w:ilvl w:val="0"/>
          <w:numId w:val="10"/>
        </w:numPr>
        <w:spacing w:after="3" w:line="265" w:lineRule="auto"/>
        <w:ind w:hanging="360"/>
        <w:rPr>
          <w:b/>
        </w:rPr>
      </w:pPr>
      <w:r w:rsidRPr="00A143EC">
        <w:rPr>
          <w:b/>
        </w:rPr>
        <w:t>Capital Items – $</w:t>
      </w:r>
      <w:r>
        <w:rPr>
          <w:b/>
        </w:rPr>
        <w:t>3,318 Waste Treatment &amp; Collection; $3,535 Equipment Malloy Industrial Services</w:t>
      </w:r>
      <w:r w:rsidRPr="00A143EC">
        <w:rPr>
          <w:b/>
        </w:rPr>
        <w:t xml:space="preserve">                 </w:t>
      </w:r>
    </w:p>
    <w:p w14:paraId="602C33D9" w14:textId="77777777" w:rsidR="00BF56C6" w:rsidRDefault="00BF56C6" w:rsidP="00BF56C6">
      <w:pPr>
        <w:ind w:left="715"/>
        <w:rPr>
          <w:b/>
        </w:rPr>
      </w:pPr>
    </w:p>
    <w:p w14:paraId="1ACDF58F" w14:textId="77777777" w:rsidR="00BF56C6" w:rsidRPr="000F1F56" w:rsidRDefault="00BF56C6" w:rsidP="00BF56C6">
      <w:pPr>
        <w:ind w:left="715"/>
        <w:rPr>
          <w:b/>
        </w:rPr>
      </w:pPr>
      <w:r w:rsidRPr="000F1F56">
        <w:rPr>
          <w:b/>
        </w:rPr>
        <w:t xml:space="preserve">Past Due Accounts – </w:t>
      </w:r>
    </w:p>
    <w:p w14:paraId="6A522DBD" w14:textId="7694EE30" w:rsidR="00BF56C6" w:rsidRPr="000F1F56" w:rsidRDefault="00BF56C6" w:rsidP="00BF56C6">
      <w:pPr>
        <w:ind w:left="715"/>
        <w:rPr>
          <w:b/>
        </w:rPr>
      </w:pPr>
      <w:r w:rsidRPr="000F1F56">
        <w:rPr>
          <w:b/>
        </w:rPr>
        <w:t xml:space="preserve">      Dues - $</w:t>
      </w:r>
      <w:r>
        <w:rPr>
          <w:b/>
        </w:rPr>
        <w:t xml:space="preserve">47,844 </w:t>
      </w:r>
      <w:r w:rsidRPr="000F1F56">
        <w:rPr>
          <w:b/>
        </w:rPr>
        <w:t>(</w:t>
      </w:r>
      <w:r>
        <w:rPr>
          <w:b/>
        </w:rPr>
        <w:t>40</w:t>
      </w:r>
      <w:r w:rsidRPr="000F1F56">
        <w:rPr>
          <w:b/>
        </w:rPr>
        <w:t xml:space="preserve"> accounts) – </w:t>
      </w:r>
      <w:r>
        <w:rPr>
          <w:b/>
        </w:rPr>
        <w:t xml:space="preserve">up </w:t>
      </w:r>
      <w:r w:rsidRPr="000F1F56">
        <w:rPr>
          <w:b/>
        </w:rPr>
        <w:t>$</w:t>
      </w:r>
      <w:r>
        <w:rPr>
          <w:b/>
        </w:rPr>
        <w:t>13,100</w:t>
      </w:r>
      <w:r w:rsidRPr="000F1F56">
        <w:rPr>
          <w:b/>
        </w:rPr>
        <w:t xml:space="preserve"> from </w:t>
      </w:r>
      <w:r w:rsidRPr="00743603">
        <w:rPr>
          <w:b/>
        </w:rPr>
        <w:t>previous month</w:t>
      </w:r>
    </w:p>
    <w:p w14:paraId="6DB18DBD" w14:textId="77777777" w:rsidR="00BF56C6" w:rsidRPr="000F1F56" w:rsidRDefault="00BF56C6" w:rsidP="00BF56C6">
      <w:pPr>
        <w:ind w:left="715"/>
        <w:rPr>
          <w:b/>
        </w:rPr>
      </w:pPr>
      <w:r w:rsidRPr="000F1F56">
        <w:rPr>
          <w:b/>
        </w:rPr>
        <w:t xml:space="preserve">      Water - $</w:t>
      </w:r>
      <w:r>
        <w:rPr>
          <w:b/>
        </w:rPr>
        <w:t xml:space="preserve">3,978 </w:t>
      </w:r>
      <w:r w:rsidRPr="000F1F56">
        <w:rPr>
          <w:b/>
        </w:rPr>
        <w:t>(</w:t>
      </w:r>
      <w:r>
        <w:rPr>
          <w:b/>
        </w:rPr>
        <w:t>59</w:t>
      </w:r>
      <w:r w:rsidRPr="000F1F56">
        <w:rPr>
          <w:b/>
        </w:rPr>
        <w:t xml:space="preserve"> accounts) – </w:t>
      </w:r>
      <w:r>
        <w:rPr>
          <w:b/>
        </w:rPr>
        <w:t>down</w:t>
      </w:r>
      <w:r w:rsidRPr="000F1F56">
        <w:rPr>
          <w:b/>
        </w:rPr>
        <w:t xml:space="preserve"> $</w:t>
      </w:r>
      <w:r>
        <w:rPr>
          <w:b/>
        </w:rPr>
        <w:t>957</w:t>
      </w:r>
      <w:r w:rsidRPr="000F1F56">
        <w:rPr>
          <w:b/>
        </w:rPr>
        <w:t xml:space="preserve"> from previous month</w:t>
      </w:r>
    </w:p>
    <w:p w14:paraId="4F9782F2" w14:textId="77777777" w:rsidR="00BF56C6" w:rsidRPr="000F1F56" w:rsidRDefault="00BF56C6" w:rsidP="00BF56C6">
      <w:pPr>
        <w:spacing w:after="510"/>
        <w:ind w:left="715"/>
        <w:rPr>
          <w:b/>
        </w:rPr>
      </w:pPr>
      <w:r w:rsidRPr="000F1F56">
        <w:rPr>
          <w:b/>
        </w:rPr>
        <w:t xml:space="preserve">      Total - $</w:t>
      </w:r>
      <w:r>
        <w:rPr>
          <w:b/>
        </w:rPr>
        <w:t xml:space="preserve">51,822           </w:t>
      </w:r>
      <w:r w:rsidRPr="000F1F56">
        <w:rPr>
          <w:b/>
        </w:rPr>
        <w:t xml:space="preserve">                          -- </w:t>
      </w:r>
      <w:r>
        <w:rPr>
          <w:b/>
        </w:rPr>
        <w:t>up</w:t>
      </w:r>
      <w:r w:rsidRPr="000F1F56">
        <w:rPr>
          <w:b/>
        </w:rPr>
        <w:t xml:space="preserve"> $</w:t>
      </w:r>
      <w:r>
        <w:rPr>
          <w:b/>
        </w:rPr>
        <w:t>12,143</w:t>
      </w:r>
      <w:r w:rsidRPr="000F1F56">
        <w:rPr>
          <w:b/>
        </w:rPr>
        <w:t xml:space="preserve"> from previous month</w:t>
      </w:r>
    </w:p>
    <w:p w14:paraId="02875E5A" w14:textId="4A828BEB" w:rsidR="00BF56C6" w:rsidRPr="000F1F56" w:rsidRDefault="00BF56C6" w:rsidP="00BF56C6">
      <w:pPr>
        <w:spacing w:after="242"/>
        <w:ind w:left="715"/>
        <w:rPr>
          <w:b/>
        </w:rPr>
      </w:pPr>
      <w:r w:rsidRPr="000F1F56">
        <w:rPr>
          <w:b/>
        </w:rPr>
        <w:t>Total Write-Offs YTD - $</w:t>
      </w:r>
      <w:r>
        <w:rPr>
          <w:b/>
        </w:rPr>
        <w:t>31.15</w:t>
      </w:r>
    </w:p>
    <w:p w14:paraId="1E3B4D68" w14:textId="77777777" w:rsidR="00BF56C6" w:rsidRDefault="00BF56C6" w:rsidP="00BF56C6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</w:t>
      </w:r>
    </w:p>
    <w:p w14:paraId="641556CA" w14:textId="77777777" w:rsidR="00BF56C6" w:rsidRDefault="00BF56C6" w:rsidP="00BF56C6">
      <w:pPr>
        <w:spacing w:line="240" w:lineRule="auto"/>
        <w:rPr>
          <w:b/>
        </w:rPr>
      </w:pPr>
      <w:r>
        <w:rPr>
          <w:b/>
        </w:rPr>
        <w:t xml:space="preserve">     New Business – </w:t>
      </w:r>
    </w:p>
    <w:p w14:paraId="21AF6338" w14:textId="5BA6327B" w:rsidR="00BF56C6" w:rsidRDefault="00BF56C6" w:rsidP="00BF56C6">
      <w:pPr>
        <w:spacing w:line="240" w:lineRule="auto"/>
        <w:rPr>
          <w:b/>
        </w:rPr>
      </w:pPr>
      <w:r>
        <w:rPr>
          <w:b/>
        </w:rPr>
        <w:t>Motion to adjourn by Eric Stockwell and seconded by Jay Priefert, Motion approved</w:t>
      </w:r>
    </w:p>
    <w:p w14:paraId="52645DA6" w14:textId="42499B20" w:rsidR="009917B9" w:rsidRPr="00F46A64" w:rsidRDefault="00BF56C6" w:rsidP="00BF56C6">
      <w:pPr>
        <w:spacing w:line="240" w:lineRule="auto"/>
        <w:rPr>
          <w:b/>
        </w:rPr>
      </w:pPr>
      <w:r>
        <w:rPr>
          <w:b/>
        </w:rPr>
        <w:t xml:space="preserve">Next meeting scheduled for </w:t>
      </w:r>
      <w:proofErr w:type="gramStart"/>
      <w:r>
        <w:rPr>
          <w:b/>
        </w:rPr>
        <w:t>April  14</w:t>
      </w:r>
      <w:proofErr w:type="gramEnd"/>
      <w:r>
        <w:rPr>
          <w:b/>
        </w:rPr>
        <w:t xml:space="preserve">, 2022, at 6pm at Clubhouse.             </w:t>
      </w:r>
    </w:p>
    <w:sectPr w:rsidR="009917B9" w:rsidRPr="00F46A64" w:rsidSect="00F46A64">
      <w:pgSz w:w="12240" w:h="15840"/>
      <w:pgMar w:top="5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A22"/>
    <w:multiLevelType w:val="hybridMultilevel"/>
    <w:tmpl w:val="856E469A"/>
    <w:lvl w:ilvl="0" w:tplc="D87A754A">
      <w:start w:val="5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9E55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D0A7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D203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5E50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C6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C68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248D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66694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DA261DC"/>
    <w:multiLevelType w:val="hybridMultilevel"/>
    <w:tmpl w:val="05DC289C"/>
    <w:lvl w:ilvl="0" w:tplc="67267A2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DACB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B87F9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8FD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D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127FB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2AB75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E2E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78D97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9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046DA"/>
    <w:rsid w:val="000142B5"/>
    <w:rsid w:val="000150D7"/>
    <w:rsid w:val="00015817"/>
    <w:rsid w:val="0002138A"/>
    <w:rsid w:val="000228AA"/>
    <w:rsid w:val="00025910"/>
    <w:rsid w:val="00026FDB"/>
    <w:rsid w:val="000360D2"/>
    <w:rsid w:val="00056D19"/>
    <w:rsid w:val="000610EF"/>
    <w:rsid w:val="00067750"/>
    <w:rsid w:val="0007608D"/>
    <w:rsid w:val="000948C4"/>
    <w:rsid w:val="000B33FB"/>
    <w:rsid w:val="000D58D2"/>
    <w:rsid w:val="000E00B5"/>
    <w:rsid w:val="000F1F56"/>
    <w:rsid w:val="00101E72"/>
    <w:rsid w:val="0011223B"/>
    <w:rsid w:val="00115B9F"/>
    <w:rsid w:val="00142CBE"/>
    <w:rsid w:val="00151899"/>
    <w:rsid w:val="00165542"/>
    <w:rsid w:val="0016578E"/>
    <w:rsid w:val="00172245"/>
    <w:rsid w:val="00176A42"/>
    <w:rsid w:val="00177620"/>
    <w:rsid w:val="00177CB6"/>
    <w:rsid w:val="00183862"/>
    <w:rsid w:val="00187055"/>
    <w:rsid w:val="0019176A"/>
    <w:rsid w:val="00191FF0"/>
    <w:rsid w:val="00195C03"/>
    <w:rsid w:val="001A6D9C"/>
    <w:rsid w:val="001C720D"/>
    <w:rsid w:val="001D51A1"/>
    <w:rsid w:val="001D6ECC"/>
    <w:rsid w:val="001E3719"/>
    <w:rsid w:val="001E6EC1"/>
    <w:rsid w:val="001F2866"/>
    <w:rsid w:val="001F779B"/>
    <w:rsid w:val="00203FE2"/>
    <w:rsid w:val="00207291"/>
    <w:rsid w:val="00213DE2"/>
    <w:rsid w:val="0023454C"/>
    <w:rsid w:val="002458A2"/>
    <w:rsid w:val="00251791"/>
    <w:rsid w:val="002536A0"/>
    <w:rsid w:val="00255B56"/>
    <w:rsid w:val="0026028E"/>
    <w:rsid w:val="0026513C"/>
    <w:rsid w:val="0027005C"/>
    <w:rsid w:val="00273B4B"/>
    <w:rsid w:val="002826EF"/>
    <w:rsid w:val="00283431"/>
    <w:rsid w:val="00286C76"/>
    <w:rsid w:val="0029032C"/>
    <w:rsid w:val="002A19F0"/>
    <w:rsid w:val="002B12D3"/>
    <w:rsid w:val="002C2430"/>
    <w:rsid w:val="002C331E"/>
    <w:rsid w:val="002D201B"/>
    <w:rsid w:val="002F68ED"/>
    <w:rsid w:val="00301433"/>
    <w:rsid w:val="00301E21"/>
    <w:rsid w:val="0030363A"/>
    <w:rsid w:val="00323A4E"/>
    <w:rsid w:val="00325E75"/>
    <w:rsid w:val="003462F4"/>
    <w:rsid w:val="003507EF"/>
    <w:rsid w:val="00374264"/>
    <w:rsid w:val="003A661F"/>
    <w:rsid w:val="003B4E0C"/>
    <w:rsid w:val="003C00B3"/>
    <w:rsid w:val="003D166C"/>
    <w:rsid w:val="003E2497"/>
    <w:rsid w:val="003E253E"/>
    <w:rsid w:val="00401272"/>
    <w:rsid w:val="004033E9"/>
    <w:rsid w:val="00412EF5"/>
    <w:rsid w:val="00413755"/>
    <w:rsid w:val="00413948"/>
    <w:rsid w:val="004205E4"/>
    <w:rsid w:val="00423733"/>
    <w:rsid w:val="00432000"/>
    <w:rsid w:val="004348E5"/>
    <w:rsid w:val="00440554"/>
    <w:rsid w:val="0044094C"/>
    <w:rsid w:val="00447AD4"/>
    <w:rsid w:val="004500E0"/>
    <w:rsid w:val="004528FF"/>
    <w:rsid w:val="00454CAA"/>
    <w:rsid w:val="00462E29"/>
    <w:rsid w:val="004723E2"/>
    <w:rsid w:val="004908F7"/>
    <w:rsid w:val="004A3E0D"/>
    <w:rsid w:val="004A5B9C"/>
    <w:rsid w:val="004B7A2F"/>
    <w:rsid w:val="004C0990"/>
    <w:rsid w:val="004D543C"/>
    <w:rsid w:val="004E085B"/>
    <w:rsid w:val="004E0EE5"/>
    <w:rsid w:val="004E3B71"/>
    <w:rsid w:val="004F5468"/>
    <w:rsid w:val="005058EF"/>
    <w:rsid w:val="00513091"/>
    <w:rsid w:val="005131AC"/>
    <w:rsid w:val="00516DD9"/>
    <w:rsid w:val="0053772F"/>
    <w:rsid w:val="00537A33"/>
    <w:rsid w:val="0054459B"/>
    <w:rsid w:val="00550988"/>
    <w:rsid w:val="0055399E"/>
    <w:rsid w:val="0055477A"/>
    <w:rsid w:val="00577EF8"/>
    <w:rsid w:val="0059272D"/>
    <w:rsid w:val="00596A50"/>
    <w:rsid w:val="005A5099"/>
    <w:rsid w:val="005A6CE1"/>
    <w:rsid w:val="005B3577"/>
    <w:rsid w:val="005C5572"/>
    <w:rsid w:val="005F0544"/>
    <w:rsid w:val="005F21DC"/>
    <w:rsid w:val="0060094F"/>
    <w:rsid w:val="00605C98"/>
    <w:rsid w:val="0061517F"/>
    <w:rsid w:val="0061525A"/>
    <w:rsid w:val="00616BFC"/>
    <w:rsid w:val="00621787"/>
    <w:rsid w:val="00621867"/>
    <w:rsid w:val="0063397F"/>
    <w:rsid w:val="0063566D"/>
    <w:rsid w:val="00643A80"/>
    <w:rsid w:val="00654DD5"/>
    <w:rsid w:val="00661C99"/>
    <w:rsid w:val="006678A6"/>
    <w:rsid w:val="00690091"/>
    <w:rsid w:val="00696711"/>
    <w:rsid w:val="00697776"/>
    <w:rsid w:val="006A05EB"/>
    <w:rsid w:val="006A2F99"/>
    <w:rsid w:val="006B3D92"/>
    <w:rsid w:val="006D51AD"/>
    <w:rsid w:val="0070582A"/>
    <w:rsid w:val="00706D05"/>
    <w:rsid w:val="00715F08"/>
    <w:rsid w:val="00732370"/>
    <w:rsid w:val="00732629"/>
    <w:rsid w:val="00740D4D"/>
    <w:rsid w:val="00740E15"/>
    <w:rsid w:val="00743603"/>
    <w:rsid w:val="0075351D"/>
    <w:rsid w:val="0075745D"/>
    <w:rsid w:val="007638F2"/>
    <w:rsid w:val="00773511"/>
    <w:rsid w:val="0078665A"/>
    <w:rsid w:val="007929CD"/>
    <w:rsid w:val="00797A45"/>
    <w:rsid w:val="007A03E9"/>
    <w:rsid w:val="007A1E3A"/>
    <w:rsid w:val="007B2EA4"/>
    <w:rsid w:val="007D2035"/>
    <w:rsid w:val="007D38D8"/>
    <w:rsid w:val="007D6415"/>
    <w:rsid w:val="007E0CD7"/>
    <w:rsid w:val="007E7F6E"/>
    <w:rsid w:val="007F266A"/>
    <w:rsid w:val="007F489D"/>
    <w:rsid w:val="007F606E"/>
    <w:rsid w:val="007F7422"/>
    <w:rsid w:val="00815E80"/>
    <w:rsid w:val="00816515"/>
    <w:rsid w:val="008169E6"/>
    <w:rsid w:val="0083380C"/>
    <w:rsid w:val="0083602B"/>
    <w:rsid w:val="008419AE"/>
    <w:rsid w:val="00853741"/>
    <w:rsid w:val="0085420D"/>
    <w:rsid w:val="0085428D"/>
    <w:rsid w:val="0085579D"/>
    <w:rsid w:val="00857C16"/>
    <w:rsid w:val="0086624F"/>
    <w:rsid w:val="00875983"/>
    <w:rsid w:val="00877722"/>
    <w:rsid w:val="00886B62"/>
    <w:rsid w:val="008959CB"/>
    <w:rsid w:val="008A35F2"/>
    <w:rsid w:val="008B31D5"/>
    <w:rsid w:val="008B48EB"/>
    <w:rsid w:val="008B4E00"/>
    <w:rsid w:val="008E09E7"/>
    <w:rsid w:val="008E23DB"/>
    <w:rsid w:val="008E4B00"/>
    <w:rsid w:val="008F039F"/>
    <w:rsid w:val="008F3820"/>
    <w:rsid w:val="00903800"/>
    <w:rsid w:val="00904573"/>
    <w:rsid w:val="00905F48"/>
    <w:rsid w:val="009067EB"/>
    <w:rsid w:val="00925C33"/>
    <w:rsid w:val="00927ED7"/>
    <w:rsid w:val="00932432"/>
    <w:rsid w:val="00936BC5"/>
    <w:rsid w:val="0093796A"/>
    <w:rsid w:val="009408C7"/>
    <w:rsid w:val="00951BDC"/>
    <w:rsid w:val="00952FCE"/>
    <w:rsid w:val="00956D0E"/>
    <w:rsid w:val="009602E5"/>
    <w:rsid w:val="00961BB2"/>
    <w:rsid w:val="00964453"/>
    <w:rsid w:val="00987C4B"/>
    <w:rsid w:val="009917B9"/>
    <w:rsid w:val="0099532C"/>
    <w:rsid w:val="009A2E03"/>
    <w:rsid w:val="009A3583"/>
    <w:rsid w:val="009A6BEF"/>
    <w:rsid w:val="009B0F1B"/>
    <w:rsid w:val="009C64F5"/>
    <w:rsid w:val="009F0600"/>
    <w:rsid w:val="009F450C"/>
    <w:rsid w:val="009F7489"/>
    <w:rsid w:val="00A079AF"/>
    <w:rsid w:val="00A1241F"/>
    <w:rsid w:val="00A14C90"/>
    <w:rsid w:val="00A33A1D"/>
    <w:rsid w:val="00A41EF3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1CAB"/>
    <w:rsid w:val="00AA2445"/>
    <w:rsid w:val="00AA43A3"/>
    <w:rsid w:val="00AA5168"/>
    <w:rsid w:val="00AC12E0"/>
    <w:rsid w:val="00AD0E6C"/>
    <w:rsid w:val="00AD5117"/>
    <w:rsid w:val="00AE5104"/>
    <w:rsid w:val="00AE737B"/>
    <w:rsid w:val="00AF1626"/>
    <w:rsid w:val="00AF2ED3"/>
    <w:rsid w:val="00AF4A9D"/>
    <w:rsid w:val="00AF7C2B"/>
    <w:rsid w:val="00B11051"/>
    <w:rsid w:val="00B173D7"/>
    <w:rsid w:val="00B241B4"/>
    <w:rsid w:val="00B340C7"/>
    <w:rsid w:val="00B35E60"/>
    <w:rsid w:val="00B4111A"/>
    <w:rsid w:val="00B51CAE"/>
    <w:rsid w:val="00B52910"/>
    <w:rsid w:val="00B52A12"/>
    <w:rsid w:val="00B52F48"/>
    <w:rsid w:val="00B54F6E"/>
    <w:rsid w:val="00B56409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BF56C6"/>
    <w:rsid w:val="00C0339C"/>
    <w:rsid w:val="00C13F4F"/>
    <w:rsid w:val="00C239AA"/>
    <w:rsid w:val="00C27D98"/>
    <w:rsid w:val="00C30E78"/>
    <w:rsid w:val="00C46BFB"/>
    <w:rsid w:val="00C47370"/>
    <w:rsid w:val="00C7764F"/>
    <w:rsid w:val="00C801A9"/>
    <w:rsid w:val="00C83FC5"/>
    <w:rsid w:val="00C8794C"/>
    <w:rsid w:val="00CB0977"/>
    <w:rsid w:val="00CB37AD"/>
    <w:rsid w:val="00CB4D8C"/>
    <w:rsid w:val="00CC355D"/>
    <w:rsid w:val="00CE1A02"/>
    <w:rsid w:val="00CE1A3A"/>
    <w:rsid w:val="00CF126C"/>
    <w:rsid w:val="00CF3576"/>
    <w:rsid w:val="00CF42B8"/>
    <w:rsid w:val="00D01E0C"/>
    <w:rsid w:val="00D12000"/>
    <w:rsid w:val="00D50569"/>
    <w:rsid w:val="00D5441E"/>
    <w:rsid w:val="00D547F8"/>
    <w:rsid w:val="00D77020"/>
    <w:rsid w:val="00D7740D"/>
    <w:rsid w:val="00D93447"/>
    <w:rsid w:val="00D94335"/>
    <w:rsid w:val="00D94D1C"/>
    <w:rsid w:val="00D965D8"/>
    <w:rsid w:val="00DE4F0F"/>
    <w:rsid w:val="00E03422"/>
    <w:rsid w:val="00E05623"/>
    <w:rsid w:val="00E141F9"/>
    <w:rsid w:val="00E14945"/>
    <w:rsid w:val="00E17B14"/>
    <w:rsid w:val="00E24762"/>
    <w:rsid w:val="00E26E18"/>
    <w:rsid w:val="00E27529"/>
    <w:rsid w:val="00E30D53"/>
    <w:rsid w:val="00E3196E"/>
    <w:rsid w:val="00E36EAB"/>
    <w:rsid w:val="00E435E9"/>
    <w:rsid w:val="00E43DE2"/>
    <w:rsid w:val="00E55AF3"/>
    <w:rsid w:val="00E71394"/>
    <w:rsid w:val="00E72DD1"/>
    <w:rsid w:val="00E81D0A"/>
    <w:rsid w:val="00E90266"/>
    <w:rsid w:val="00E957D3"/>
    <w:rsid w:val="00E959F0"/>
    <w:rsid w:val="00EA1D2D"/>
    <w:rsid w:val="00EA669B"/>
    <w:rsid w:val="00EA6907"/>
    <w:rsid w:val="00EB211E"/>
    <w:rsid w:val="00EC2388"/>
    <w:rsid w:val="00ED4E13"/>
    <w:rsid w:val="00EE367B"/>
    <w:rsid w:val="00EF3AF4"/>
    <w:rsid w:val="00F1624F"/>
    <w:rsid w:val="00F26E42"/>
    <w:rsid w:val="00F40E3B"/>
    <w:rsid w:val="00F46A64"/>
    <w:rsid w:val="00F51BFB"/>
    <w:rsid w:val="00F52526"/>
    <w:rsid w:val="00F5684A"/>
    <w:rsid w:val="00F571A1"/>
    <w:rsid w:val="00F669B1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D000E"/>
    <w:rsid w:val="00FD37EF"/>
    <w:rsid w:val="00FD495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AC3B7298-1B7D-4307-B565-A40DE627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B5B6-504A-4368-BC1C-7055D2D8A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subject/>
  <dc:creator>Alexander, John (CCI-Central Region)</dc:creator>
  <cp:keywords/>
  <dc:description/>
  <cp:lastModifiedBy>Troy Weatherby</cp:lastModifiedBy>
  <cp:revision>4</cp:revision>
  <cp:lastPrinted>2022-03-17T15:47:00Z</cp:lastPrinted>
  <dcterms:created xsi:type="dcterms:W3CDTF">2022-02-11T01:58:00Z</dcterms:created>
  <dcterms:modified xsi:type="dcterms:W3CDTF">2022-03-17T15:57:00Z</dcterms:modified>
</cp:coreProperties>
</file>