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329DE" w14:textId="122B2AF7" w:rsidR="00AC6F82" w:rsidRDefault="00AC6F82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Election Committee</w:t>
      </w:r>
    </w:p>
    <w:p w14:paraId="1D1C0BF1" w14:textId="5802D798" w:rsidR="00AC6F82" w:rsidRDefault="00AC6F82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E94EC8">
        <w:rPr>
          <w:rFonts w:ascii="Century Gothic" w:hAnsi="Century Gothic" w:cs="Calibri Light"/>
          <w:sz w:val="22"/>
          <w:szCs w:val="22"/>
        </w:rPr>
        <w:t xml:space="preserve">Tuesday, </w:t>
      </w:r>
      <w:r>
        <w:rPr>
          <w:rFonts w:ascii="Century Gothic" w:hAnsi="Century Gothic" w:cs="Calibri Light"/>
          <w:sz w:val="22"/>
          <w:szCs w:val="22"/>
        </w:rPr>
        <w:t>March 1</w:t>
      </w:r>
      <w:r w:rsidRPr="00C77C97">
        <w:rPr>
          <w:rFonts w:ascii="Century Gothic" w:hAnsi="Century Gothic" w:cs="Calibri Light"/>
          <w:sz w:val="22"/>
          <w:szCs w:val="22"/>
          <w:vertAlign w:val="superscript"/>
        </w:rPr>
        <w:t>st</w:t>
      </w:r>
      <w:r>
        <w:rPr>
          <w:rFonts w:ascii="Century Gothic" w:hAnsi="Century Gothic" w:cs="Calibri Light"/>
          <w:sz w:val="22"/>
          <w:szCs w:val="22"/>
        </w:rPr>
        <w:t>, 2022</w:t>
      </w:r>
    </w:p>
    <w:p w14:paraId="7B0F7E28" w14:textId="77777777" w:rsidR="00AC6F82" w:rsidRDefault="00AC6F82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10B4410" w14:textId="2CCC4942" w:rsidR="00C77C97" w:rsidRDefault="00C77C97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E94EC8">
        <w:rPr>
          <w:rFonts w:ascii="Century Gothic" w:hAnsi="Century Gothic" w:cs="Calibri Light"/>
          <w:sz w:val="22"/>
          <w:szCs w:val="22"/>
        </w:rPr>
        <w:t xml:space="preserve">The </w:t>
      </w:r>
      <w:r>
        <w:rPr>
          <w:rFonts w:ascii="Century Gothic" w:hAnsi="Century Gothic" w:cs="Calibri Light"/>
          <w:sz w:val="22"/>
          <w:szCs w:val="22"/>
        </w:rPr>
        <w:t>Beaver Lake Election Committee meeting</w:t>
      </w:r>
      <w:r w:rsidRPr="00E94EC8">
        <w:rPr>
          <w:rFonts w:ascii="Century Gothic" w:hAnsi="Century Gothic" w:cs="Calibri Light"/>
          <w:sz w:val="22"/>
          <w:szCs w:val="22"/>
        </w:rPr>
        <w:t xml:space="preserve"> was held Tuesday, </w:t>
      </w:r>
      <w:r>
        <w:rPr>
          <w:rFonts w:ascii="Century Gothic" w:hAnsi="Century Gothic" w:cs="Calibri Light"/>
          <w:sz w:val="22"/>
          <w:szCs w:val="22"/>
        </w:rPr>
        <w:t>March 1</w:t>
      </w:r>
      <w:r w:rsidRPr="00C77C97">
        <w:rPr>
          <w:rFonts w:ascii="Century Gothic" w:hAnsi="Century Gothic" w:cs="Calibri Light"/>
          <w:sz w:val="22"/>
          <w:szCs w:val="22"/>
          <w:vertAlign w:val="superscript"/>
        </w:rPr>
        <w:t>st</w:t>
      </w:r>
      <w:r>
        <w:rPr>
          <w:rFonts w:ascii="Century Gothic" w:hAnsi="Century Gothic" w:cs="Calibri Light"/>
          <w:sz w:val="22"/>
          <w:szCs w:val="22"/>
        </w:rPr>
        <w:t>, 2022</w:t>
      </w:r>
      <w:r w:rsidRPr="00E94EC8">
        <w:rPr>
          <w:rFonts w:ascii="Century Gothic" w:hAnsi="Century Gothic" w:cs="Calibri Light"/>
          <w:sz w:val="22"/>
          <w:szCs w:val="22"/>
        </w:rPr>
        <w:t xml:space="preserve">, at the </w:t>
      </w:r>
      <w:r>
        <w:rPr>
          <w:rFonts w:ascii="Century Gothic" w:hAnsi="Century Gothic" w:cs="Calibri Light"/>
          <w:sz w:val="22"/>
          <w:szCs w:val="22"/>
        </w:rPr>
        <w:t>Beaver Lake Clubhouse.</w:t>
      </w:r>
      <w:r w:rsidRPr="00E94EC8">
        <w:rPr>
          <w:rFonts w:ascii="Century Gothic" w:hAnsi="Century Gothic" w:cs="Calibri Light"/>
          <w:sz w:val="22"/>
          <w:szCs w:val="22"/>
        </w:rPr>
        <w:t xml:space="preserve">  </w:t>
      </w:r>
      <w:r>
        <w:rPr>
          <w:rFonts w:ascii="Century Gothic" w:hAnsi="Century Gothic" w:cs="Calibri Light"/>
          <w:sz w:val="22"/>
          <w:szCs w:val="22"/>
        </w:rPr>
        <w:t>Carol Goller</w:t>
      </w:r>
      <w:r w:rsidRPr="00E94EC8">
        <w:rPr>
          <w:rFonts w:ascii="Century Gothic" w:hAnsi="Century Gothic" w:cs="Calibri Light"/>
          <w:sz w:val="22"/>
          <w:szCs w:val="22"/>
        </w:rPr>
        <w:t xml:space="preserve">, </w:t>
      </w:r>
      <w:r>
        <w:rPr>
          <w:rFonts w:ascii="Century Gothic" w:hAnsi="Century Gothic" w:cs="Calibri Light"/>
          <w:sz w:val="22"/>
          <w:szCs w:val="22"/>
        </w:rPr>
        <w:t>Chairperson</w:t>
      </w:r>
      <w:r w:rsidRPr="00E94EC8">
        <w:rPr>
          <w:rFonts w:ascii="Century Gothic" w:hAnsi="Century Gothic" w:cs="Calibri Light"/>
          <w:sz w:val="22"/>
          <w:szCs w:val="22"/>
        </w:rPr>
        <w:t xml:space="preserve">, called the meeting to order at </w:t>
      </w:r>
      <w:r>
        <w:rPr>
          <w:rFonts w:ascii="Century Gothic" w:hAnsi="Century Gothic" w:cs="Calibri Light"/>
          <w:sz w:val="22"/>
          <w:szCs w:val="22"/>
        </w:rPr>
        <w:t>6</w:t>
      </w:r>
      <w:r w:rsidRPr="00E94EC8">
        <w:rPr>
          <w:rFonts w:ascii="Century Gothic" w:hAnsi="Century Gothic" w:cs="Calibri Light"/>
          <w:sz w:val="22"/>
          <w:szCs w:val="22"/>
        </w:rPr>
        <w:t>:0</w:t>
      </w:r>
      <w:r>
        <w:rPr>
          <w:rFonts w:ascii="Century Gothic" w:hAnsi="Century Gothic" w:cs="Calibri Light"/>
          <w:sz w:val="22"/>
          <w:szCs w:val="22"/>
        </w:rPr>
        <w:t>0</w:t>
      </w:r>
      <w:r w:rsidRPr="00E94EC8">
        <w:rPr>
          <w:rFonts w:ascii="Century Gothic" w:hAnsi="Century Gothic" w:cs="Calibri Light"/>
          <w:sz w:val="22"/>
          <w:szCs w:val="22"/>
        </w:rPr>
        <w:t xml:space="preserve"> p.m.  Present were </w:t>
      </w:r>
      <w:r>
        <w:rPr>
          <w:rFonts w:ascii="Century Gothic" w:hAnsi="Century Gothic" w:cs="Calibri Light"/>
          <w:sz w:val="22"/>
          <w:szCs w:val="22"/>
        </w:rPr>
        <w:t>committee members</w:t>
      </w:r>
      <w:r w:rsidRPr="00E94EC8">
        <w:rPr>
          <w:rFonts w:ascii="Century Gothic" w:hAnsi="Century Gothic" w:cs="Calibri Light"/>
          <w:sz w:val="22"/>
          <w:szCs w:val="22"/>
        </w:rPr>
        <w:t xml:space="preserve"> </w:t>
      </w:r>
      <w:r>
        <w:rPr>
          <w:rFonts w:ascii="Century Gothic" w:hAnsi="Century Gothic" w:cs="Calibri Light"/>
          <w:sz w:val="22"/>
          <w:szCs w:val="22"/>
        </w:rPr>
        <w:t xml:space="preserve">Rachel Brandenburg, </w:t>
      </w:r>
      <w:r w:rsidRPr="00E94EC8">
        <w:rPr>
          <w:rFonts w:ascii="Century Gothic" w:hAnsi="Century Gothic" w:cs="Calibri Light"/>
          <w:sz w:val="22"/>
          <w:szCs w:val="22"/>
        </w:rPr>
        <w:t>Allison</w:t>
      </w:r>
      <w:r>
        <w:rPr>
          <w:rFonts w:ascii="Century Gothic" w:hAnsi="Century Gothic" w:cs="Calibri Light"/>
          <w:sz w:val="22"/>
          <w:szCs w:val="22"/>
        </w:rPr>
        <w:t xml:space="preserve"> Welch</w:t>
      </w:r>
      <w:r w:rsidRPr="00E94EC8">
        <w:rPr>
          <w:rFonts w:ascii="Century Gothic" w:hAnsi="Century Gothic" w:cs="Calibri Light"/>
          <w:sz w:val="22"/>
          <w:szCs w:val="22"/>
        </w:rPr>
        <w:t xml:space="preserve">, </w:t>
      </w:r>
      <w:r>
        <w:rPr>
          <w:rFonts w:ascii="Century Gothic" w:hAnsi="Century Gothic" w:cs="Calibri Light"/>
          <w:sz w:val="22"/>
          <w:szCs w:val="22"/>
        </w:rPr>
        <w:t>Sandy Battreall, Janet Houston; Alternates Jo Ellen Stock</w:t>
      </w:r>
      <w:r w:rsidRPr="00E94EC8">
        <w:rPr>
          <w:rFonts w:ascii="Century Gothic" w:hAnsi="Century Gothic" w:cs="Calibri Light"/>
          <w:sz w:val="22"/>
          <w:szCs w:val="22"/>
        </w:rPr>
        <w:t>,</w:t>
      </w:r>
      <w:r>
        <w:rPr>
          <w:rFonts w:ascii="Century Gothic" w:hAnsi="Century Gothic" w:cs="Calibri Light"/>
          <w:sz w:val="22"/>
          <w:szCs w:val="22"/>
        </w:rPr>
        <w:t xml:space="preserve"> Cindy Cronick, and Mary Reineke; Board Representative Callie Watson; Beaver Lake Association Representative Troy Weatherby</w:t>
      </w:r>
      <w:r w:rsidR="00E467C0">
        <w:rPr>
          <w:rFonts w:ascii="Century Gothic" w:hAnsi="Century Gothic" w:cs="Calibri Light"/>
          <w:sz w:val="22"/>
          <w:szCs w:val="22"/>
        </w:rPr>
        <w:t xml:space="preserve">.  </w:t>
      </w:r>
      <w:r w:rsidR="00830833">
        <w:rPr>
          <w:rFonts w:ascii="Century Gothic" w:hAnsi="Century Gothic" w:cs="Calibri Light"/>
          <w:sz w:val="22"/>
          <w:szCs w:val="22"/>
        </w:rPr>
        <w:t>Absent committee member Judy Simpson; alternate</w:t>
      </w:r>
      <w:r w:rsidR="00E0459A">
        <w:rPr>
          <w:rFonts w:ascii="Century Gothic" w:hAnsi="Century Gothic" w:cs="Calibri Light"/>
          <w:sz w:val="22"/>
          <w:szCs w:val="22"/>
        </w:rPr>
        <w:t xml:space="preserve">s Fred Becker, Rhae Werner, Mary Beth Stock, </w:t>
      </w:r>
      <w:r w:rsidR="00740EDF">
        <w:rPr>
          <w:rFonts w:ascii="Century Gothic" w:hAnsi="Century Gothic" w:cs="Calibri Light"/>
          <w:sz w:val="22"/>
          <w:szCs w:val="22"/>
        </w:rPr>
        <w:t xml:space="preserve">and </w:t>
      </w:r>
      <w:r w:rsidR="00E0459A">
        <w:rPr>
          <w:rFonts w:ascii="Century Gothic" w:hAnsi="Century Gothic" w:cs="Calibri Light"/>
          <w:sz w:val="22"/>
          <w:szCs w:val="22"/>
        </w:rPr>
        <w:t>Kelli Eag</w:t>
      </w:r>
      <w:r w:rsidR="00740EDF">
        <w:rPr>
          <w:rFonts w:ascii="Century Gothic" w:hAnsi="Century Gothic" w:cs="Calibri Light"/>
          <w:sz w:val="22"/>
          <w:szCs w:val="22"/>
        </w:rPr>
        <w:t>e</w:t>
      </w:r>
      <w:r w:rsidR="00E0459A">
        <w:rPr>
          <w:rFonts w:ascii="Century Gothic" w:hAnsi="Century Gothic" w:cs="Calibri Light"/>
          <w:sz w:val="22"/>
          <w:szCs w:val="22"/>
        </w:rPr>
        <w:t>n</w:t>
      </w:r>
      <w:r w:rsidR="00740EDF">
        <w:rPr>
          <w:rFonts w:ascii="Century Gothic" w:hAnsi="Century Gothic" w:cs="Calibri Light"/>
          <w:sz w:val="22"/>
          <w:szCs w:val="22"/>
        </w:rPr>
        <w:t xml:space="preserve">. </w:t>
      </w:r>
    </w:p>
    <w:p w14:paraId="283EDBD3" w14:textId="77777777" w:rsidR="00E467C0" w:rsidRDefault="00E467C0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E840878" w14:textId="77777777" w:rsidR="00E64DB7" w:rsidRDefault="00E467C0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At the beginning of the meeting, Chair Goller asked the team to make introductions</w:t>
      </w:r>
      <w:r w:rsidR="00E64DB7">
        <w:rPr>
          <w:rFonts w:ascii="Century Gothic" w:hAnsi="Century Gothic" w:cs="Calibri Light"/>
          <w:sz w:val="22"/>
          <w:szCs w:val="22"/>
        </w:rPr>
        <w:t xml:space="preserve"> and attendance was taken</w:t>
      </w:r>
      <w:r w:rsidR="00806854">
        <w:rPr>
          <w:rFonts w:ascii="Century Gothic" w:hAnsi="Century Gothic" w:cs="Calibri Light"/>
          <w:sz w:val="22"/>
          <w:szCs w:val="22"/>
        </w:rPr>
        <w:t xml:space="preserve">.  </w:t>
      </w:r>
    </w:p>
    <w:p w14:paraId="7A45A843" w14:textId="77777777" w:rsidR="00E64DB7" w:rsidRDefault="00E64DB7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5D551187" w14:textId="77777777" w:rsidR="00E467C0" w:rsidRDefault="00806854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Chair Goller informed the committee of the need to </w:t>
      </w:r>
      <w:r w:rsidR="00E64DB7">
        <w:rPr>
          <w:rFonts w:ascii="Century Gothic" w:hAnsi="Century Gothic" w:cs="Calibri Light"/>
          <w:sz w:val="22"/>
          <w:szCs w:val="22"/>
        </w:rPr>
        <w:t>elect</w:t>
      </w:r>
      <w:r>
        <w:rPr>
          <w:rFonts w:ascii="Century Gothic" w:hAnsi="Century Gothic" w:cs="Calibri Light"/>
          <w:sz w:val="22"/>
          <w:szCs w:val="22"/>
        </w:rPr>
        <w:t xml:space="preserve"> a secretary.  Allison Welch was nominated, motion carried.  </w:t>
      </w:r>
    </w:p>
    <w:p w14:paraId="238E61F4" w14:textId="77777777" w:rsidR="00E64DB7" w:rsidRDefault="00E64DB7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2850956C" w14:textId="77777777" w:rsidR="00E64DB7" w:rsidRDefault="00E64DB7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Goller reviewed Election Committee responsibilities, and outlined important dates.</w:t>
      </w:r>
    </w:p>
    <w:p w14:paraId="36812A86" w14:textId="77777777" w:rsidR="00E64DB7" w:rsidRPr="00A21B17" w:rsidRDefault="00E64DB7" w:rsidP="00A21B17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A21B17">
        <w:rPr>
          <w:rFonts w:ascii="Century Gothic" w:hAnsi="Century Gothic" w:cs="Calibri Light"/>
          <w:sz w:val="22"/>
          <w:szCs w:val="22"/>
        </w:rPr>
        <w:t>April 5</w:t>
      </w:r>
      <w:r w:rsidRPr="00A21B17">
        <w:rPr>
          <w:rFonts w:ascii="Century Gothic" w:hAnsi="Century Gothic" w:cs="Calibri Light"/>
          <w:sz w:val="22"/>
          <w:szCs w:val="22"/>
          <w:vertAlign w:val="superscript"/>
        </w:rPr>
        <w:t>th</w:t>
      </w:r>
      <w:r w:rsidRPr="00A21B17">
        <w:rPr>
          <w:rFonts w:ascii="Century Gothic" w:hAnsi="Century Gothic" w:cs="Calibri Light"/>
          <w:sz w:val="22"/>
          <w:szCs w:val="22"/>
        </w:rPr>
        <w:t xml:space="preserve"> Election Committee Meeting - discuss election day procedures as defined in the Election Committee Manual.  This manual will be emailed to all committee members and alternates. Please review prior to the April 5</w:t>
      </w:r>
      <w:r w:rsidRPr="00A21B17">
        <w:rPr>
          <w:rFonts w:ascii="Century Gothic" w:hAnsi="Century Gothic" w:cs="Calibri Light"/>
          <w:sz w:val="22"/>
          <w:szCs w:val="22"/>
          <w:vertAlign w:val="superscript"/>
        </w:rPr>
        <w:t>th</w:t>
      </w:r>
      <w:r w:rsidRPr="00A21B17">
        <w:rPr>
          <w:rFonts w:ascii="Century Gothic" w:hAnsi="Century Gothic" w:cs="Calibri Light"/>
          <w:sz w:val="22"/>
          <w:szCs w:val="22"/>
        </w:rPr>
        <w:t xml:space="preserve"> meeting. </w:t>
      </w:r>
    </w:p>
    <w:p w14:paraId="14492BCD" w14:textId="77777777" w:rsidR="00E64DB7" w:rsidRPr="00A21B17" w:rsidRDefault="00E64DB7" w:rsidP="00A21B17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A21B17">
        <w:rPr>
          <w:rFonts w:ascii="Century Gothic" w:hAnsi="Century Gothic" w:cs="Calibri Light"/>
          <w:sz w:val="22"/>
          <w:szCs w:val="22"/>
        </w:rPr>
        <w:t>May 15</w:t>
      </w:r>
      <w:r w:rsidRPr="00A21B17">
        <w:rPr>
          <w:rFonts w:ascii="Century Gothic" w:hAnsi="Century Gothic" w:cs="Calibri Light"/>
          <w:sz w:val="22"/>
          <w:szCs w:val="22"/>
          <w:vertAlign w:val="superscript"/>
        </w:rPr>
        <w:t>th</w:t>
      </w:r>
      <w:r w:rsidRPr="00A21B17">
        <w:rPr>
          <w:rFonts w:ascii="Century Gothic" w:hAnsi="Century Gothic" w:cs="Calibri Light"/>
          <w:sz w:val="22"/>
          <w:szCs w:val="22"/>
        </w:rPr>
        <w:t xml:space="preserve"> Election Day – all committee members are expected to be available from 11:00 am until approximately 4:00 pm that day.  </w:t>
      </w:r>
    </w:p>
    <w:p w14:paraId="56221822" w14:textId="77777777" w:rsidR="00E64DB7" w:rsidRDefault="00E64DB7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7504C72F" w14:textId="77777777" w:rsidR="00E64DB7" w:rsidRDefault="00E64DB7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 Goller next explained the election process, as outlined in the BLA Handbook, VII Election Procedures.  Important dates include:</w:t>
      </w:r>
    </w:p>
    <w:p w14:paraId="535A596C" w14:textId="77777777" w:rsidR="00A21B17" w:rsidRDefault="00A21B17" w:rsidP="00A21B17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4:00 p.m. </w:t>
      </w:r>
      <w:r w:rsidR="00E64DB7" w:rsidRPr="00A21B17">
        <w:rPr>
          <w:rFonts w:ascii="Century Gothic" w:hAnsi="Century Gothic" w:cs="Calibri Light"/>
          <w:sz w:val="22"/>
          <w:szCs w:val="22"/>
        </w:rPr>
        <w:t>March 25</w:t>
      </w:r>
      <w:r w:rsidR="00E64DB7" w:rsidRPr="00A21B17">
        <w:rPr>
          <w:rFonts w:ascii="Century Gothic" w:hAnsi="Century Gothic" w:cs="Calibri Light"/>
          <w:sz w:val="22"/>
          <w:szCs w:val="22"/>
          <w:vertAlign w:val="superscript"/>
        </w:rPr>
        <w:t>th</w:t>
      </w:r>
      <w:r w:rsidR="00E64DB7" w:rsidRPr="00A21B17">
        <w:rPr>
          <w:rFonts w:ascii="Century Gothic" w:hAnsi="Century Gothic" w:cs="Calibri Light"/>
          <w:sz w:val="22"/>
          <w:szCs w:val="22"/>
        </w:rPr>
        <w:t xml:space="preserve"> final day for potential candidates to file for Beaver Lake Association Board of Directors</w:t>
      </w:r>
      <w:r>
        <w:rPr>
          <w:rFonts w:ascii="Century Gothic" w:hAnsi="Century Gothic" w:cs="Calibri Light"/>
          <w:sz w:val="22"/>
          <w:szCs w:val="22"/>
        </w:rPr>
        <w:t xml:space="preserve"> to be listed on the May </w:t>
      </w:r>
      <w:r w:rsidR="00E0459A">
        <w:rPr>
          <w:rFonts w:ascii="Century Gothic" w:hAnsi="Century Gothic" w:cs="Calibri Light"/>
          <w:sz w:val="22"/>
          <w:szCs w:val="22"/>
        </w:rPr>
        <w:t xml:space="preserve">2022 </w:t>
      </w:r>
      <w:r>
        <w:rPr>
          <w:rFonts w:ascii="Century Gothic" w:hAnsi="Century Gothic" w:cs="Calibri Light"/>
          <w:sz w:val="22"/>
          <w:szCs w:val="22"/>
        </w:rPr>
        <w:t xml:space="preserve">ballot. </w:t>
      </w:r>
      <w:r w:rsidR="00B52893">
        <w:rPr>
          <w:rFonts w:ascii="Century Gothic" w:hAnsi="Century Gothic" w:cs="Calibri Light"/>
          <w:sz w:val="22"/>
          <w:szCs w:val="22"/>
        </w:rPr>
        <w:t xml:space="preserve"> After the 4:00 p.m. deadline, Committee Chair Goller and Committee Member Houston will draw names to determine the order which the names shall appear on the May ballot. </w:t>
      </w:r>
    </w:p>
    <w:p w14:paraId="4C256E1C" w14:textId="77777777" w:rsidR="00E64DB7" w:rsidRDefault="00A21B17" w:rsidP="00A21B17">
      <w:pPr>
        <w:pStyle w:val="ListParagraph"/>
        <w:numPr>
          <w:ilvl w:val="0"/>
          <w:numId w:val="2"/>
        </w:num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4:00 p.m. May 6</w:t>
      </w:r>
      <w:r w:rsidRPr="00A21B17">
        <w:rPr>
          <w:rFonts w:ascii="Century Gothic" w:hAnsi="Century Gothic" w:cs="Calibri Light"/>
          <w:sz w:val="22"/>
          <w:szCs w:val="22"/>
          <w:vertAlign w:val="superscript"/>
        </w:rPr>
        <w:t>th</w:t>
      </w:r>
      <w:r>
        <w:rPr>
          <w:rFonts w:ascii="Century Gothic" w:hAnsi="Century Gothic" w:cs="Calibri Light"/>
          <w:sz w:val="22"/>
          <w:szCs w:val="22"/>
        </w:rPr>
        <w:t xml:space="preserve"> final day for write-in candidates to submit name to Beaver Lake Office with intent to pursue a position on the Beaver Lake Association Board of Directors. Write-in candidate names will not be included on the ballot</w:t>
      </w:r>
      <w:r w:rsidR="00B52893">
        <w:rPr>
          <w:rFonts w:ascii="Century Gothic" w:hAnsi="Century Gothic" w:cs="Calibri Light"/>
          <w:sz w:val="22"/>
          <w:szCs w:val="22"/>
        </w:rPr>
        <w:t>.</w:t>
      </w:r>
      <w:r>
        <w:rPr>
          <w:rFonts w:ascii="Century Gothic" w:hAnsi="Century Gothic" w:cs="Calibri Light"/>
          <w:sz w:val="22"/>
          <w:szCs w:val="22"/>
        </w:rPr>
        <w:t xml:space="preserve"> </w:t>
      </w:r>
    </w:p>
    <w:p w14:paraId="52FDF4E6" w14:textId="77777777" w:rsidR="00A21B17" w:rsidRDefault="00A21B17" w:rsidP="00A21B1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73A8F564" w14:textId="77777777" w:rsidR="00A21B17" w:rsidRDefault="00A21B17" w:rsidP="00A21B1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Goller reminded the group of the April 5</w:t>
      </w:r>
      <w:r w:rsidRPr="00A21B17">
        <w:rPr>
          <w:rFonts w:ascii="Century Gothic" w:hAnsi="Century Gothic" w:cs="Calibri Light"/>
          <w:sz w:val="22"/>
          <w:szCs w:val="22"/>
          <w:vertAlign w:val="superscript"/>
        </w:rPr>
        <w:t>th</w:t>
      </w:r>
      <w:r>
        <w:rPr>
          <w:rFonts w:ascii="Century Gothic" w:hAnsi="Century Gothic" w:cs="Calibri Light"/>
          <w:sz w:val="22"/>
          <w:szCs w:val="22"/>
        </w:rPr>
        <w:t xml:space="preserve"> meeting.   Agenda will include Notice of Election, Ballot Language, and Review of the Election Committee Manual.  </w:t>
      </w:r>
    </w:p>
    <w:p w14:paraId="33DAF55D" w14:textId="77777777" w:rsidR="00A21B17" w:rsidRDefault="00A21B17" w:rsidP="00A21B1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7203CA52" w14:textId="77777777" w:rsidR="00A21B17" w:rsidRPr="00A21B17" w:rsidRDefault="00A21B17" w:rsidP="00A21B1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 xml:space="preserve">Meeting was adjourned at 6:35 p.m. </w:t>
      </w:r>
    </w:p>
    <w:p w14:paraId="1675AE51" w14:textId="77777777" w:rsidR="00A21B17" w:rsidRPr="00A21B17" w:rsidRDefault="00A21B17" w:rsidP="00A21B1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3BAD1D16" w14:textId="77777777" w:rsidR="00806854" w:rsidRDefault="00806854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7B41AFA7" w14:textId="77777777" w:rsidR="00806854" w:rsidRPr="00E94EC8" w:rsidRDefault="00806854" w:rsidP="00C77C97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21FC91A1" w14:textId="77777777" w:rsidR="00492E6A" w:rsidRDefault="00AC6F82"/>
    <w:sectPr w:rsidR="00492E6A" w:rsidSect="00886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269B9"/>
    <w:multiLevelType w:val="hybridMultilevel"/>
    <w:tmpl w:val="480C7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63B69"/>
    <w:multiLevelType w:val="hybridMultilevel"/>
    <w:tmpl w:val="F372E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97"/>
    <w:rsid w:val="00097D45"/>
    <w:rsid w:val="0027169F"/>
    <w:rsid w:val="00740EDF"/>
    <w:rsid w:val="00806854"/>
    <w:rsid w:val="00830833"/>
    <w:rsid w:val="008864E8"/>
    <w:rsid w:val="00A21B17"/>
    <w:rsid w:val="00AB6C52"/>
    <w:rsid w:val="00AC6F82"/>
    <w:rsid w:val="00B52893"/>
    <w:rsid w:val="00C77C97"/>
    <w:rsid w:val="00E0459A"/>
    <w:rsid w:val="00E467C0"/>
    <w:rsid w:val="00E64DB7"/>
    <w:rsid w:val="00F32089"/>
    <w:rsid w:val="00F8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55FDC"/>
  <w14:defaultImageDpi w14:val="32767"/>
  <w15:chartTrackingRefBased/>
  <w15:docId w15:val="{E7117737-6E5A-7B43-8143-46FEA1B3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77C97"/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B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Pollock</dc:creator>
  <cp:keywords/>
  <dc:description/>
  <cp:lastModifiedBy>Jill Peterson</cp:lastModifiedBy>
  <cp:revision>2</cp:revision>
  <dcterms:created xsi:type="dcterms:W3CDTF">2022-03-09T18:30:00Z</dcterms:created>
  <dcterms:modified xsi:type="dcterms:W3CDTF">2022-03-09T18:30:00Z</dcterms:modified>
</cp:coreProperties>
</file>