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90869B5" w14:textId="77777777" w:rsidR="00145F71" w:rsidRPr="00D92668" w:rsidRDefault="00145F71" w:rsidP="00546249">
      <w:pPr>
        <w:spacing w:line="264" w:lineRule="auto"/>
        <w:jc w:val="both"/>
        <w:rPr>
          <w:rFonts w:ascii="Century Gothic" w:hAnsi="Century Gothic" w:cs="Calibri Light"/>
          <w:sz w:val="24"/>
          <w:szCs w:val="24"/>
        </w:rPr>
      </w:pPr>
    </w:p>
    <w:p w14:paraId="64E46A88" w14:textId="22248FCB" w:rsidR="00546249" w:rsidRPr="00D92668" w:rsidRDefault="00546249" w:rsidP="00546249">
      <w:pPr>
        <w:spacing w:line="264" w:lineRule="auto"/>
        <w:jc w:val="both"/>
        <w:rPr>
          <w:rFonts w:ascii="Century Gothic" w:hAnsi="Century Gothic" w:cs="Calibri Light"/>
          <w:sz w:val="24"/>
          <w:szCs w:val="24"/>
        </w:rPr>
      </w:pPr>
      <w:r w:rsidRPr="00D92668">
        <w:rPr>
          <w:rFonts w:ascii="Century Gothic" w:hAnsi="Century Gothic" w:cs="Calibri Light"/>
          <w:sz w:val="24"/>
          <w:szCs w:val="24"/>
        </w:rPr>
        <w:t xml:space="preserve">The Beaver Lake Election Committee meeting was held </w:t>
      </w:r>
      <w:r w:rsidR="00B96392" w:rsidRPr="00D92668">
        <w:rPr>
          <w:rFonts w:ascii="Century Gothic" w:hAnsi="Century Gothic" w:cs="Calibri Light"/>
          <w:sz w:val="24"/>
          <w:szCs w:val="24"/>
        </w:rPr>
        <w:t>Monday</w:t>
      </w:r>
      <w:r w:rsidRPr="00D92668">
        <w:rPr>
          <w:rFonts w:ascii="Century Gothic" w:hAnsi="Century Gothic" w:cs="Calibri Light"/>
          <w:sz w:val="24"/>
          <w:szCs w:val="24"/>
        </w:rPr>
        <w:t xml:space="preserve">, </w:t>
      </w:r>
      <w:r w:rsidR="00B96392" w:rsidRPr="00D92668">
        <w:rPr>
          <w:rFonts w:ascii="Century Gothic" w:hAnsi="Century Gothic" w:cs="Calibri Light"/>
          <w:sz w:val="24"/>
          <w:szCs w:val="24"/>
        </w:rPr>
        <w:t>March 27</w:t>
      </w:r>
      <w:r w:rsidR="00B96392" w:rsidRPr="00D92668">
        <w:rPr>
          <w:rFonts w:ascii="Century Gothic" w:hAnsi="Century Gothic" w:cs="Calibri Light"/>
          <w:sz w:val="24"/>
          <w:szCs w:val="24"/>
          <w:vertAlign w:val="superscript"/>
        </w:rPr>
        <w:t>th</w:t>
      </w:r>
      <w:r w:rsidRPr="00D92668">
        <w:rPr>
          <w:rFonts w:ascii="Century Gothic" w:hAnsi="Century Gothic" w:cs="Calibri Light"/>
          <w:sz w:val="24"/>
          <w:szCs w:val="24"/>
        </w:rPr>
        <w:t>, 202</w:t>
      </w:r>
      <w:r w:rsidR="00B96392" w:rsidRPr="00D92668">
        <w:rPr>
          <w:rFonts w:ascii="Century Gothic" w:hAnsi="Century Gothic" w:cs="Calibri Light"/>
          <w:sz w:val="24"/>
          <w:szCs w:val="24"/>
        </w:rPr>
        <w:t>3</w:t>
      </w:r>
      <w:r w:rsidRPr="00D92668">
        <w:rPr>
          <w:rFonts w:ascii="Century Gothic" w:hAnsi="Century Gothic" w:cs="Calibri Light"/>
          <w:sz w:val="24"/>
          <w:szCs w:val="24"/>
        </w:rPr>
        <w:t>, at the Beaver Lake Clubhouse.</w:t>
      </w:r>
      <w:r w:rsidR="00D92668">
        <w:rPr>
          <w:rFonts w:ascii="Century Gothic" w:hAnsi="Century Gothic" w:cs="Calibri Light"/>
          <w:sz w:val="24"/>
          <w:szCs w:val="24"/>
        </w:rPr>
        <w:t xml:space="preserve"> </w:t>
      </w:r>
      <w:r w:rsidRPr="00D92668">
        <w:rPr>
          <w:rFonts w:ascii="Century Gothic" w:hAnsi="Century Gothic" w:cs="Calibri Light"/>
          <w:sz w:val="24"/>
          <w:szCs w:val="24"/>
        </w:rPr>
        <w:t>Carol Goller, Chairperson, called the meeting to order at 6:00 p.m.</w:t>
      </w:r>
      <w:r w:rsidR="00D92668">
        <w:rPr>
          <w:rFonts w:ascii="Century Gothic" w:hAnsi="Century Gothic" w:cs="Calibri Light"/>
          <w:sz w:val="24"/>
          <w:szCs w:val="24"/>
        </w:rPr>
        <w:t xml:space="preserve"> </w:t>
      </w:r>
    </w:p>
    <w:p w14:paraId="29D7DCB8" w14:textId="77777777" w:rsidR="00546249" w:rsidRPr="00D92668" w:rsidRDefault="00546249" w:rsidP="00546249">
      <w:pPr>
        <w:spacing w:line="264" w:lineRule="auto"/>
        <w:jc w:val="both"/>
        <w:rPr>
          <w:rFonts w:ascii="Century Gothic" w:hAnsi="Century Gothic" w:cs="Calibri Light"/>
          <w:sz w:val="24"/>
          <w:szCs w:val="24"/>
        </w:rPr>
      </w:pPr>
    </w:p>
    <w:p w14:paraId="593B353E" w14:textId="6EBEDD75" w:rsidR="00546249" w:rsidRPr="00D92668" w:rsidRDefault="00546249" w:rsidP="00546249">
      <w:pPr>
        <w:spacing w:line="264" w:lineRule="auto"/>
        <w:jc w:val="both"/>
        <w:rPr>
          <w:rFonts w:ascii="Century Gothic" w:hAnsi="Century Gothic" w:cs="Calibri Light"/>
          <w:sz w:val="24"/>
          <w:szCs w:val="24"/>
        </w:rPr>
      </w:pPr>
      <w:r w:rsidRPr="00D92668">
        <w:rPr>
          <w:rFonts w:ascii="Century Gothic" w:hAnsi="Century Gothic" w:cs="Calibri Light"/>
          <w:sz w:val="24"/>
          <w:szCs w:val="24"/>
        </w:rPr>
        <w:t>Attendance was taken.</w:t>
      </w:r>
      <w:r w:rsidR="00D92668">
        <w:rPr>
          <w:rFonts w:ascii="Century Gothic" w:hAnsi="Century Gothic" w:cs="Calibri Light"/>
          <w:sz w:val="24"/>
          <w:szCs w:val="24"/>
        </w:rPr>
        <w:t xml:space="preserve"> </w:t>
      </w:r>
      <w:r w:rsidRPr="00D92668">
        <w:rPr>
          <w:rFonts w:ascii="Century Gothic" w:hAnsi="Century Gothic" w:cs="Calibri Light"/>
          <w:sz w:val="24"/>
          <w:szCs w:val="24"/>
        </w:rPr>
        <w:t xml:space="preserve">Present were committee members Rachel Brandenburg, Allison Welch, </w:t>
      </w:r>
      <w:r w:rsidR="00CD3A42" w:rsidRPr="00D92668">
        <w:rPr>
          <w:rFonts w:ascii="Century Gothic" w:hAnsi="Century Gothic" w:cs="Calibri Light"/>
          <w:sz w:val="24"/>
          <w:szCs w:val="24"/>
        </w:rPr>
        <w:t xml:space="preserve">Rhae Werner, </w:t>
      </w:r>
      <w:r w:rsidRPr="00D92668">
        <w:rPr>
          <w:rFonts w:ascii="Century Gothic" w:hAnsi="Century Gothic" w:cs="Calibri Light"/>
          <w:sz w:val="24"/>
          <w:szCs w:val="24"/>
        </w:rPr>
        <w:t xml:space="preserve">Sandy Battreall, Janet Houston, </w:t>
      </w:r>
      <w:r w:rsidR="00B96392" w:rsidRPr="00D92668">
        <w:rPr>
          <w:rFonts w:ascii="Century Gothic" w:hAnsi="Century Gothic" w:cs="Calibri Light"/>
          <w:sz w:val="24"/>
          <w:szCs w:val="24"/>
        </w:rPr>
        <w:t xml:space="preserve">chair </w:t>
      </w:r>
      <w:r w:rsidR="006E2FD3" w:rsidRPr="00D92668">
        <w:rPr>
          <w:rFonts w:ascii="Century Gothic" w:hAnsi="Century Gothic" w:cs="Calibri Light"/>
          <w:sz w:val="24"/>
          <w:szCs w:val="24"/>
        </w:rPr>
        <w:t>Carol Goller</w:t>
      </w:r>
      <w:r w:rsidRPr="00D92668">
        <w:rPr>
          <w:rFonts w:ascii="Century Gothic" w:hAnsi="Century Gothic" w:cs="Calibri Light"/>
          <w:sz w:val="24"/>
          <w:szCs w:val="24"/>
        </w:rPr>
        <w:t xml:space="preserve">; </w:t>
      </w:r>
      <w:r w:rsidR="00E22FDC" w:rsidRPr="00D92668">
        <w:rPr>
          <w:rFonts w:ascii="Century Gothic" w:hAnsi="Century Gothic" w:cs="Calibri Light"/>
          <w:sz w:val="24"/>
          <w:szCs w:val="24"/>
        </w:rPr>
        <w:t>and</w:t>
      </w:r>
      <w:r w:rsidRPr="00D92668">
        <w:rPr>
          <w:rFonts w:ascii="Century Gothic" w:hAnsi="Century Gothic" w:cs="Calibri Light"/>
          <w:sz w:val="24"/>
          <w:szCs w:val="24"/>
        </w:rPr>
        <w:t xml:space="preserve"> board member Callie Watson</w:t>
      </w:r>
      <w:r w:rsidR="00B96392" w:rsidRPr="00D92668">
        <w:rPr>
          <w:rFonts w:ascii="Century Gothic" w:hAnsi="Century Gothic" w:cs="Calibri Light"/>
          <w:sz w:val="24"/>
          <w:szCs w:val="24"/>
        </w:rPr>
        <w:t>.</w:t>
      </w:r>
      <w:r w:rsidR="00D92668">
        <w:rPr>
          <w:rFonts w:ascii="Century Gothic" w:hAnsi="Century Gothic" w:cs="Calibri Light"/>
          <w:sz w:val="24"/>
          <w:szCs w:val="24"/>
        </w:rPr>
        <w:t xml:space="preserve"> </w:t>
      </w:r>
      <w:r w:rsidR="00B96392" w:rsidRPr="00D92668">
        <w:rPr>
          <w:rFonts w:ascii="Century Gothic" w:hAnsi="Century Gothic" w:cs="Calibri Light"/>
          <w:sz w:val="24"/>
          <w:szCs w:val="24"/>
        </w:rPr>
        <w:t>Absent was Fred Becker committee member.</w:t>
      </w:r>
    </w:p>
    <w:p w14:paraId="4F76606B" w14:textId="77777777" w:rsidR="00546249" w:rsidRPr="00D92668" w:rsidRDefault="00546249" w:rsidP="00546249">
      <w:pPr>
        <w:spacing w:line="264" w:lineRule="auto"/>
        <w:jc w:val="both"/>
        <w:rPr>
          <w:rFonts w:ascii="Century Gothic" w:hAnsi="Century Gothic" w:cs="Calibri Light"/>
          <w:sz w:val="24"/>
          <w:szCs w:val="24"/>
        </w:rPr>
      </w:pPr>
    </w:p>
    <w:p w14:paraId="1B35D48C" w14:textId="36935240" w:rsidR="00E22FDC" w:rsidRPr="00D92668" w:rsidRDefault="00546249" w:rsidP="00546249">
      <w:pPr>
        <w:spacing w:line="264" w:lineRule="auto"/>
        <w:jc w:val="both"/>
        <w:rPr>
          <w:rFonts w:ascii="Century Gothic" w:hAnsi="Century Gothic" w:cs="Calibri Light"/>
          <w:sz w:val="24"/>
          <w:szCs w:val="24"/>
        </w:rPr>
      </w:pPr>
      <w:r w:rsidRPr="00D92668">
        <w:rPr>
          <w:rFonts w:ascii="Century Gothic" w:hAnsi="Century Gothic" w:cs="Calibri Light"/>
          <w:sz w:val="24"/>
          <w:szCs w:val="24"/>
        </w:rPr>
        <w:t xml:space="preserve">Chair Goller </w:t>
      </w:r>
      <w:r w:rsidR="00B96392" w:rsidRPr="00D92668">
        <w:rPr>
          <w:rFonts w:ascii="Century Gothic" w:hAnsi="Century Gothic" w:cs="Calibri Light"/>
          <w:sz w:val="24"/>
          <w:szCs w:val="24"/>
        </w:rPr>
        <w:t>led the review of the Announcement of the Election document.</w:t>
      </w:r>
      <w:r w:rsidR="00D92668">
        <w:rPr>
          <w:rFonts w:ascii="Century Gothic" w:hAnsi="Century Gothic" w:cs="Calibri Light"/>
          <w:sz w:val="24"/>
          <w:szCs w:val="24"/>
        </w:rPr>
        <w:t xml:space="preserve"> </w:t>
      </w:r>
      <w:r w:rsidR="00B96392" w:rsidRPr="00D92668">
        <w:rPr>
          <w:rFonts w:ascii="Century Gothic" w:hAnsi="Century Gothic" w:cs="Calibri Light"/>
          <w:sz w:val="24"/>
          <w:szCs w:val="24"/>
        </w:rPr>
        <w:t>Minor adjustments were made to the document to clarify timelines and processes.</w:t>
      </w:r>
      <w:r w:rsidR="00D92668">
        <w:rPr>
          <w:rFonts w:ascii="Century Gothic" w:hAnsi="Century Gothic" w:cs="Calibri Light"/>
          <w:sz w:val="24"/>
          <w:szCs w:val="24"/>
        </w:rPr>
        <w:t xml:space="preserve"> </w:t>
      </w:r>
    </w:p>
    <w:p w14:paraId="51B9E094" w14:textId="0FFBD881" w:rsidR="00B96392" w:rsidRPr="00D92668" w:rsidRDefault="00B96392" w:rsidP="00546249">
      <w:pPr>
        <w:spacing w:line="264" w:lineRule="auto"/>
        <w:jc w:val="both"/>
        <w:rPr>
          <w:rFonts w:ascii="Century Gothic" w:hAnsi="Century Gothic" w:cs="Calibri Light"/>
          <w:sz w:val="24"/>
          <w:szCs w:val="24"/>
        </w:rPr>
      </w:pPr>
      <w:r w:rsidRPr="00D92668">
        <w:rPr>
          <w:rFonts w:ascii="Century Gothic" w:hAnsi="Century Gothic" w:cs="Calibri Light"/>
          <w:sz w:val="24"/>
          <w:szCs w:val="24"/>
        </w:rPr>
        <w:t>Members agreed on the changes.</w:t>
      </w:r>
    </w:p>
    <w:p w14:paraId="4BAD7ED7" w14:textId="59E7DDDD" w:rsidR="00B96392" w:rsidRPr="00D92668" w:rsidRDefault="00B96392" w:rsidP="00546249">
      <w:pPr>
        <w:spacing w:line="264" w:lineRule="auto"/>
        <w:jc w:val="both"/>
        <w:rPr>
          <w:rFonts w:ascii="Century Gothic" w:hAnsi="Century Gothic" w:cs="Calibri Light"/>
          <w:sz w:val="24"/>
          <w:szCs w:val="24"/>
        </w:rPr>
      </w:pPr>
    </w:p>
    <w:p w14:paraId="77AFFCC3" w14:textId="6B534BE2" w:rsidR="00B96392" w:rsidRPr="00D92668" w:rsidRDefault="00B96392" w:rsidP="00546249">
      <w:pPr>
        <w:spacing w:line="264" w:lineRule="auto"/>
        <w:jc w:val="both"/>
        <w:rPr>
          <w:rFonts w:ascii="Century Gothic" w:hAnsi="Century Gothic" w:cs="Calibri Light"/>
          <w:sz w:val="24"/>
          <w:szCs w:val="24"/>
        </w:rPr>
      </w:pPr>
      <w:r w:rsidRPr="00D92668">
        <w:rPr>
          <w:rFonts w:ascii="Century Gothic" w:hAnsi="Century Gothic" w:cs="Calibri Light"/>
          <w:sz w:val="24"/>
          <w:szCs w:val="24"/>
        </w:rPr>
        <w:t>The committee reviewed the Election Committee Electronic Voting Announcement that will be shared to alert the community of the electronic voting option available for the May, 2023 Beaver Lake Election.</w:t>
      </w:r>
      <w:r w:rsidR="00D92668">
        <w:rPr>
          <w:rFonts w:ascii="Century Gothic" w:hAnsi="Century Gothic" w:cs="Calibri Light"/>
          <w:sz w:val="24"/>
          <w:szCs w:val="24"/>
        </w:rPr>
        <w:t xml:space="preserve"> </w:t>
      </w:r>
      <w:r w:rsidRPr="00D92668">
        <w:rPr>
          <w:rFonts w:ascii="Century Gothic" w:hAnsi="Century Gothic" w:cs="Calibri Light"/>
          <w:sz w:val="24"/>
          <w:szCs w:val="24"/>
        </w:rPr>
        <w:t xml:space="preserve">Board member Watson encouraged the group to share these documents via the website and social media sites frequented by Beaver Lake residents including the Beaver Lake official Facebook page, Let’s Talk Beaver Lake Facebook page and Next Door. </w:t>
      </w:r>
    </w:p>
    <w:p w14:paraId="18377A3F" w14:textId="235970F8" w:rsidR="00B96392" w:rsidRPr="00D92668" w:rsidRDefault="00B96392" w:rsidP="00546249">
      <w:pPr>
        <w:spacing w:line="264" w:lineRule="auto"/>
        <w:jc w:val="both"/>
        <w:rPr>
          <w:rFonts w:ascii="Century Gothic" w:hAnsi="Century Gothic" w:cs="Calibri Light"/>
          <w:sz w:val="24"/>
          <w:szCs w:val="24"/>
        </w:rPr>
      </w:pPr>
    </w:p>
    <w:p w14:paraId="394FA8C5" w14:textId="2485315D" w:rsidR="00B96392" w:rsidRPr="00D92668" w:rsidRDefault="00B96392" w:rsidP="00546249">
      <w:pPr>
        <w:spacing w:line="264" w:lineRule="auto"/>
        <w:jc w:val="both"/>
        <w:rPr>
          <w:rFonts w:ascii="Century Gothic" w:hAnsi="Century Gothic" w:cs="Calibri Light"/>
          <w:sz w:val="24"/>
          <w:szCs w:val="24"/>
        </w:rPr>
      </w:pPr>
      <w:r w:rsidRPr="00D92668">
        <w:rPr>
          <w:rFonts w:ascii="Century Gothic" w:hAnsi="Century Gothic" w:cs="Calibri Light"/>
          <w:sz w:val="24"/>
          <w:szCs w:val="24"/>
        </w:rPr>
        <w:t>The next meeting will be held on Monday, April 17</w:t>
      </w:r>
      <w:r w:rsidRPr="00D92668">
        <w:rPr>
          <w:rFonts w:ascii="Century Gothic" w:hAnsi="Century Gothic" w:cs="Calibri Light"/>
          <w:sz w:val="24"/>
          <w:szCs w:val="24"/>
          <w:vertAlign w:val="superscript"/>
        </w:rPr>
        <w:t>th</w:t>
      </w:r>
      <w:r w:rsidRPr="00D92668">
        <w:rPr>
          <w:rFonts w:ascii="Century Gothic" w:hAnsi="Century Gothic" w:cs="Calibri Light"/>
          <w:sz w:val="24"/>
          <w:szCs w:val="24"/>
        </w:rPr>
        <w:t xml:space="preserve"> at 6:00 p.m. at the Clubhouse to discuss all voting materials and candidate bios.</w:t>
      </w:r>
      <w:r w:rsidR="00D92668">
        <w:rPr>
          <w:rFonts w:ascii="Century Gothic" w:hAnsi="Century Gothic" w:cs="Calibri Light"/>
          <w:sz w:val="24"/>
          <w:szCs w:val="24"/>
        </w:rPr>
        <w:t xml:space="preserve"> </w:t>
      </w:r>
      <w:r w:rsidRPr="00D92668">
        <w:rPr>
          <w:rFonts w:ascii="Century Gothic" w:hAnsi="Century Gothic" w:cs="Calibri Light"/>
          <w:sz w:val="24"/>
          <w:szCs w:val="24"/>
        </w:rPr>
        <w:t>The meeting was adjourned</w:t>
      </w:r>
      <w:r w:rsidR="00413D8D" w:rsidRPr="00D92668">
        <w:rPr>
          <w:rFonts w:ascii="Century Gothic" w:hAnsi="Century Gothic" w:cs="Calibri Light"/>
          <w:sz w:val="24"/>
          <w:szCs w:val="24"/>
        </w:rPr>
        <w:t xml:space="preserve"> </w:t>
      </w:r>
      <w:r w:rsidRPr="00D92668">
        <w:rPr>
          <w:rFonts w:ascii="Century Gothic" w:hAnsi="Century Gothic" w:cs="Calibri Light"/>
          <w:sz w:val="24"/>
          <w:szCs w:val="24"/>
        </w:rPr>
        <w:t xml:space="preserve">at 6:30 p.m. </w:t>
      </w:r>
    </w:p>
    <w:p w14:paraId="0B5DBAFF" w14:textId="7E484BDD" w:rsidR="00546249" w:rsidRPr="00D92668" w:rsidRDefault="00D92668" w:rsidP="00546249">
      <w:pPr>
        <w:spacing w:line="264" w:lineRule="auto"/>
        <w:jc w:val="both"/>
        <w:rPr>
          <w:rFonts w:ascii="Century Gothic" w:hAnsi="Century Gothic" w:cs="Calibri Light"/>
          <w:sz w:val="24"/>
          <w:szCs w:val="24"/>
        </w:rPr>
      </w:pPr>
      <w:r>
        <w:rPr>
          <w:rFonts w:ascii="Century Gothic" w:hAnsi="Century Gothic" w:cs="Calibri Light"/>
          <w:sz w:val="24"/>
          <w:szCs w:val="24"/>
        </w:rPr>
        <w:t xml:space="preserve"> </w:t>
      </w:r>
    </w:p>
    <w:p w14:paraId="6BAC5065" w14:textId="77777777" w:rsidR="00546249" w:rsidRPr="00D92668" w:rsidRDefault="00546249"/>
    <w:sectPr w:rsidR="00546249" w:rsidRPr="00D92668" w:rsidSect="008864E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631A2537"/>
    <w:multiLevelType w:val="hybridMultilevel"/>
    <w:tmpl w:val="EC94ABAC"/>
    <w:lvl w:ilvl="0" w:tplc="04090001">
      <w:start w:val="1"/>
      <w:numFmt w:val="bullet"/>
      <w:lvlText w:val=""/>
      <w:lvlJc w:val="left"/>
      <w:pPr>
        <w:ind w:left="840" w:hanging="360"/>
      </w:pPr>
      <w:rPr>
        <w:rFonts w:ascii="Symbol" w:hAnsi="Symbol" w:hint="default"/>
      </w:rPr>
    </w:lvl>
    <w:lvl w:ilvl="1" w:tplc="04090003" w:tentative="1">
      <w:start w:val="1"/>
      <w:numFmt w:val="bullet"/>
      <w:lvlText w:val="o"/>
      <w:lvlJc w:val="left"/>
      <w:pPr>
        <w:ind w:left="1560" w:hanging="360"/>
      </w:pPr>
      <w:rPr>
        <w:rFonts w:ascii="Courier New" w:hAnsi="Courier New" w:cs="Courier New" w:hint="default"/>
      </w:rPr>
    </w:lvl>
    <w:lvl w:ilvl="2" w:tplc="04090005" w:tentative="1">
      <w:start w:val="1"/>
      <w:numFmt w:val="bullet"/>
      <w:lvlText w:val=""/>
      <w:lvlJc w:val="left"/>
      <w:pPr>
        <w:ind w:left="2280" w:hanging="360"/>
      </w:pPr>
      <w:rPr>
        <w:rFonts w:ascii="Wingdings" w:hAnsi="Wingdings" w:hint="default"/>
      </w:rPr>
    </w:lvl>
    <w:lvl w:ilvl="3" w:tplc="04090001" w:tentative="1">
      <w:start w:val="1"/>
      <w:numFmt w:val="bullet"/>
      <w:lvlText w:val=""/>
      <w:lvlJc w:val="left"/>
      <w:pPr>
        <w:ind w:left="3000" w:hanging="360"/>
      </w:pPr>
      <w:rPr>
        <w:rFonts w:ascii="Symbol" w:hAnsi="Symbol" w:hint="default"/>
      </w:rPr>
    </w:lvl>
    <w:lvl w:ilvl="4" w:tplc="04090003" w:tentative="1">
      <w:start w:val="1"/>
      <w:numFmt w:val="bullet"/>
      <w:lvlText w:val="o"/>
      <w:lvlJc w:val="left"/>
      <w:pPr>
        <w:ind w:left="3720" w:hanging="360"/>
      </w:pPr>
      <w:rPr>
        <w:rFonts w:ascii="Courier New" w:hAnsi="Courier New" w:cs="Courier New" w:hint="default"/>
      </w:rPr>
    </w:lvl>
    <w:lvl w:ilvl="5" w:tplc="04090005" w:tentative="1">
      <w:start w:val="1"/>
      <w:numFmt w:val="bullet"/>
      <w:lvlText w:val=""/>
      <w:lvlJc w:val="left"/>
      <w:pPr>
        <w:ind w:left="4440" w:hanging="360"/>
      </w:pPr>
      <w:rPr>
        <w:rFonts w:ascii="Wingdings" w:hAnsi="Wingdings" w:hint="default"/>
      </w:rPr>
    </w:lvl>
    <w:lvl w:ilvl="6" w:tplc="04090001" w:tentative="1">
      <w:start w:val="1"/>
      <w:numFmt w:val="bullet"/>
      <w:lvlText w:val=""/>
      <w:lvlJc w:val="left"/>
      <w:pPr>
        <w:ind w:left="5160" w:hanging="360"/>
      </w:pPr>
      <w:rPr>
        <w:rFonts w:ascii="Symbol" w:hAnsi="Symbol" w:hint="default"/>
      </w:rPr>
    </w:lvl>
    <w:lvl w:ilvl="7" w:tplc="04090003" w:tentative="1">
      <w:start w:val="1"/>
      <w:numFmt w:val="bullet"/>
      <w:lvlText w:val="o"/>
      <w:lvlJc w:val="left"/>
      <w:pPr>
        <w:ind w:left="5880" w:hanging="360"/>
      </w:pPr>
      <w:rPr>
        <w:rFonts w:ascii="Courier New" w:hAnsi="Courier New" w:cs="Courier New" w:hint="default"/>
      </w:rPr>
    </w:lvl>
    <w:lvl w:ilvl="8" w:tplc="04090005" w:tentative="1">
      <w:start w:val="1"/>
      <w:numFmt w:val="bullet"/>
      <w:lvlText w:val=""/>
      <w:lvlJc w:val="left"/>
      <w:pPr>
        <w:ind w:left="6600" w:hanging="360"/>
      </w:pPr>
      <w:rPr>
        <w:rFonts w:ascii="Wingdings" w:hAnsi="Wingdings" w:hint="default"/>
      </w:rPr>
    </w:lvl>
  </w:abstractNum>
  <w:abstractNum w:abstractNumId="1" w15:restartNumberingAfterBreak="0">
    <w:nsid w:val="794473B3"/>
    <w:multiLevelType w:val="hybridMultilevel"/>
    <w:tmpl w:val="B94E60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6249"/>
    <w:rsid w:val="00093AC9"/>
    <w:rsid w:val="00145F71"/>
    <w:rsid w:val="00162657"/>
    <w:rsid w:val="001B1460"/>
    <w:rsid w:val="00413D8D"/>
    <w:rsid w:val="00546249"/>
    <w:rsid w:val="006E2FD3"/>
    <w:rsid w:val="00717E5F"/>
    <w:rsid w:val="0078049E"/>
    <w:rsid w:val="00796576"/>
    <w:rsid w:val="008550C7"/>
    <w:rsid w:val="00AD406E"/>
    <w:rsid w:val="00B96392"/>
    <w:rsid w:val="00BC2876"/>
    <w:rsid w:val="00CD3A42"/>
    <w:rsid w:val="00D1464D"/>
    <w:rsid w:val="00D92668"/>
    <w:rsid w:val="00E22FDC"/>
    <w:rsid w:val="00F63D8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9AE64A"/>
  <w15:chartTrackingRefBased/>
  <w15:docId w15:val="{CBB26512-9CDA-4697-BA21-4034C07FC0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46249"/>
    <w:pPr>
      <w:spacing w:after="0" w:line="240" w:lineRule="auto"/>
    </w:pPr>
    <w:rPr>
      <w:rFonts w:ascii="Times New Roman" w:eastAsia="Times New Roman" w:hAnsi="Times New Roman" w:cs="Times New Roman"/>
      <w:sz w:val="2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46249"/>
    <w:pPr>
      <w:ind w:left="720"/>
      <w:contextualSpacing/>
    </w:pPr>
  </w:style>
  <w:style w:type="character" w:customStyle="1" w:styleId="il">
    <w:name w:val="il"/>
    <w:basedOn w:val="DefaultParagraphFont"/>
    <w:rsid w:val="0054624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181</Words>
  <Characters>1036</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 Goller</dc:creator>
  <cp:keywords/>
  <dc:description/>
  <cp:lastModifiedBy>C Goller</cp:lastModifiedBy>
  <cp:revision>2</cp:revision>
  <dcterms:created xsi:type="dcterms:W3CDTF">2023-03-28T14:18:00Z</dcterms:created>
  <dcterms:modified xsi:type="dcterms:W3CDTF">2023-03-28T14:18:00Z</dcterms:modified>
</cp:coreProperties>
</file>