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14790" w14:textId="77777777" w:rsidR="00DC4145" w:rsidRDefault="00DC4145" w:rsidP="00DC4145">
      <w:pPr>
        <w:jc w:val="center"/>
        <w:rPr>
          <w:sz w:val="28"/>
          <w:szCs w:val="28"/>
        </w:rPr>
      </w:pPr>
      <w:r>
        <w:rPr>
          <w:sz w:val="28"/>
          <w:szCs w:val="28"/>
        </w:rPr>
        <w:t xml:space="preserve">Appeals Committee Minutes </w:t>
      </w:r>
    </w:p>
    <w:p w14:paraId="61736761" w14:textId="77777777" w:rsidR="00DC4145" w:rsidRDefault="00DC4145" w:rsidP="00DC4145">
      <w:pPr>
        <w:rPr>
          <w:sz w:val="28"/>
          <w:szCs w:val="28"/>
        </w:rPr>
      </w:pPr>
      <w:r>
        <w:rPr>
          <w:sz w:val="28"/>
          <w:szCs w:val="28"/>
        </w:rPr>
        <w:tab/>
      </w:r>
      <w:r>
        <w:rPr>
          <w:sz w:val="28"/>
          <w:szCs w:val="28"/>
        </w:rPr>
        <w:tab/>
      </w:r>
      <w:r>
        <w:rPr>
          <w:sz w:val="28"/>
          <w:szCs w:val="28"/>
        </w:rPr>
        <w:tab/>
      </w:r>
      <w:r>
        <w:rPr>
          <w:sz w:val="28"/>
          <w:szCs w:val="28"/>
        </w:rPr>
        <w:tab/>
      </w:r>
      <w:r>
        <w:rPr>
          <w:sz w:val="28"/>
          <w:szCs w:val="28"/>
        </w:rPr>
        <w:tab/>
      </w:r>
      <w:r>
        <w:rPr>
          <w:sz w:val="28"/>
          <w:szCs w:val="28"/>
        </w:rPr>
        <w:tab/>
        <w:t>June 6, 2023</w:t>
      </w:r>
    </w:p>
    <w:p w14:paraId="2351EF0C" w14:textId="77777777" w:rsidR="00DC4145" w:rsidRDefault="00DC4145" w:rsidP="00DC4145">
      <w:pPr>
        <w:pBdr>
          <w:top w:val="nil"/>
          <w:left w:val="nil"/>
          <w:bottom w:val="nil"/>
          <w:right w:val="nil"/>
          <w:between w:val="nil"/>
        </w:pBdr>
        <w:tabs>
          <w:tab w:val="right" w:pos="10368"/>
        </w:tabs>
        <w:spacing w:line="276" w:lineRule="auto"/>
        <w:ind w:left="360" w:right="504"/>
        <w:rPr>
          <w:b/>
          <w:color w:val="000000"/>
        </w:rPr>
      </w:pPr>
    </w:p>
    <w:p w14:paraId="194C6E09" w14:textId="77777777" w:rsidR="00DC4145" w:rsidRDefault="00DC4145" w:rsidP="00DC4145">
      <w:pPr>
        <w:pBdr>
          <w:top w:val="nil"/>
          <w:left w:val="nil"/>
          <w:bottom w:val="nil"/>
          <w:right w:val="nil"/>
          <w:between w:val="nil"/>
        </w:pBdr>
        <w:tabs>
          <w:tab w:val="right" w:pos="10368"/>
        </w:tabs>
        <w:spacing w:line="276" w:lineRule="auto"/>
        <w:ind w:left="360" w:right="504"/>
        <w:rPr>
          <w:b/>
          <w:color w:val="000000"/>
        </w:rPr>
      </w:pPr>
      <w:r>
        <w:rPr>
          <w:b/>
          <w:color w:val="000000"/>
        </w:rPr>
        <w:t>A.  Attendance:</w:t>
      </w:r>
    </w:p>
    <w:p w14:paraId="24261E79" w14:textId="77777777" w:rsidR="00DC4145" w:rsidRDefault="00DC4145" w:rsidP="00DC4145">
      <w:pPr>
        <w:pBdr>
          <w:top w:val="nil"/>
          <w:left w:val="nil"/>
          <w:bottom w:val="nil"/>
          <w:right w:val="nil"/>
          <w:between w:val="nil"/>
        </w:pBdr>
        <w:tabs>
          <w:tab w:val="right" w:pos="10368"/>
        </w:tabs>
        <w:spacing w:line="276" w:lineRule="auto"/>
        <w:ind w:left="360" w:right="504"/>
        <w:rPr>
          <w:b/>
          <w:color w:val="000000"/>
        </w:rPr>
      </w:pPr>
    </w:p>
    <w:p w14:paraId="656BBB35" w14:textId="77777777" w:rsidR="00DC4145" w:rsidRDefault="00DC4145" w:rsidP="00DC4145">
      <w:pPr>
        <w:pBdr>
          <w:top w:val="nil"/>
          <w:left w:val="nil"/>
          <w:bottom w:val="nil"/>
          <w:right w:val="nil"/>
          <w:between w:val="nil"/>
        </w:pBdr>
        <w:tabs>
          <w:tab w:val="right" w:pos="10368"/>
        </w:tabs>
        <w:spacing w:line="276" w:lineRule="auto"/>
        <w:ind w:left="720" w:right="504"/>
        <w:rPr>
          <w:color w:val="000000"/>
        </w:rPr>
      </w:pPr>
      <w:r>
        <w:rPr>
          <w:b/>
          <w:color w:val="000000"/>
        </w:rPr>
        <w:t xml:space="preserve">1.  Members Present:  </w:t>
      </w:r>
      <w:r>
        <w:rPr>
          <w:color w:val="000000"/>
        </w:rPr>
        <w:t>Pam Curtis (Chairperson),</w:t>
      </w:r>
      <w:r>
        <w:rPr>
          <w:b/>
          <w:color w:val="000000"/>
        </w:rPr>
        <w:t xml:space="preserve"> </w:t>
      </w:r>
      <w:r>
        <w:rPr>
          <w:color w:val="000000"/>
        </w:rPr>
        <w:t>Steve Oiness, Tony Hemmer, Mike Langford, Zack Zimmerman</w:t>
      </w:r>
      <w:r>
        <w:t xml:space="preserve">, Sandy Lewis (Secretary), </w:t>
      </w:r>
    </w:p>
    <w:p w14:paraId="70F9C362" w14:textId="77777777" w:rsidR="00DC4145" w:rsidRDefault="00DC4145" w:rsidP="00DC4145">
      <w:pPr>
        <w:pBdr>
          <w:top w:val="nil"/>
          <w:left w:val="nil"/>
          <w:bottom w:val="nil"/>
          <w:right w:val="nil"/>
          <w:between w:val="nil"/>
        </w:pBdr>
        <w:tabs>
          <w:tab w:val="right" w:pos="10368"/>
        </w:tabs>
        <w:spacing w:line="276" w:lineRule="auto"/>
        <w:ind w:left="720" w:right="504" w:hanging="360"/>
        <w:rPr>
          <w:color w:val="000000"/>
        </w:rPr>
      </w:pPr>
      <w:r>
        <w:rPr>
          <w:color w:val="000000"/>
        </w:rPr>
        <w:t xml:space="preserve"> </w:t>
      </w:r>
    </w:p>
    <w:p w14:paraId="38C96C5B" w14:textId="77777777" w:rsidR="00DC4145" w:rsidRDefault="00DC4145" w:rsidP="00DC4145">
      <w:pPr>
        <w:pBdr>
          <w:top w:val="nil"/>
          <w:left w:val="nil"/>
          <w:bottom w:val="nil"/>
          <w:right w:val="nil"/>
          <w:between w:val="nil"/>
        </w:pBdr>
        <w:tabs>
          <w:tab w:val="right" w:pos="10368"/>
        </w:tabs>
        <w:spacing w:line="276" w:lineRule="auto"/>
        <w:ind w:left="720" w:right="504" w:hanging="360"/>
        <w:rPr>
          <w:color w:val="000000"/>
          <w:sz w:val="26"/>
          <w:szCs w:val="26"/>
        </w:rPr>
      </w:pPr>
      <w:r>
        <w:rPr>
          <w:b/>
          <w:color w:val="000000"/>
        </w:rPr>
        <w:tab/>
        <w:t>2.  Staff Present:</w:t>
      </w:r>
      <w:r>
        <w:rPr>
          <w:color w:val="000000"/>
        </w:rPr>
        <w:t xml:space="preserve">  Troy Weatherby (Managing Director), Matt Larson (Board Representative)</w:t>
      </w:r>
      <w:r>
        <w:t xml:space="preserve">, </w:t>
      </w:r>
      <w:r>
        <w:rPr>
          <w:color w:val="000000"/>
        </w:rPr>
        <w:t>and Steve Wicht (Board Representative)</w:t>
      </w:r>
      <w:r>
        <w:t xml:space="preserve">, </w:t>
      </w:r>
    </w:p>
    <w:p w14:paraId="224EAC50" w14:textId="77777777" w:rsidR="00DC4145" w:rsidRDefault="00DC4145" w:rsidP="00DC4145">
      <w:pPr>
        <w:pBdr>
          <w:top w:val="nil"/>
          <w:left w:val="nil"/>
          <w:bottom w:val="nil"/>
          <w:right w:val="nil"/>
          <w:between w:val="nil"/>
        </w:pBdr>
        <w:tabs>
          <w:tab w:val="right" w:pos="10368"/>
        </w:tabs>
        <w:spacing w:line="276" w:lineRule="auto"/>
        <w:ind w:left="720" w:right="504" w:hanging="360"/>
        <w:rPr>
          <w:color w:val="000000"/>
          <w:sz w:val="26"/>
          <w:szCs w:val="26"/>
        </w:rPr>
      </w:pPr>
    </w:p>
    <w:p w14:paraId="3F3536F4" w14:textId="77777777" w:rsidR="00DC4145" w:rsidRDefault="00DC4145" w:rsidP="00DC4145">
      <w:pPr>
        <w:pBdr>
          <w:top w:val="nil"/>
          <w:left w:val="nil"/>
          <w:bottom w:val="nil"/>
          <w:right w:val="nil"/>
          <w:between w:val="nil"/>
        </w:pBdr>
        <w:tabs>
          <w:tab w:val="right" w:pos="10368"/>
        </w:tabs>
        <w:spacing w:line="276" w:lineRule="auto"/>
        <w:ind w:left="720" w:right="504" w:hanging="360"/>
        <w:rPr>
          <w:b/>
          <w:color w:val="000000"/>
        </w:rPr>
      </w:pPr>
      <w:r>
        <w:rPr>
          <w:b/>
          <w:color w:val="000000"/>
        </w:rPr>
        <w:tab/>
      </w:r>
      <w:r>
        <w:rPr>
          <w:b/>
        </w:rPr>
        <w:t>3</w:t>
      </w:r>
      <w:r>
        <w:rPr>
          <w:b/>
          <w:color w:val="000000"/>
        </w:rPr>
        <w:t xml:space="preserve">.  Guests Present:  </w:t>
      </w:r>
      <w:r>
        <w:rPr>
          <w:color w:val="000000"/>
        </w:rPr>
        <w:t>James Mansfield</w:t>
      </w:r>
      <w:r>
        <w:rPr>
          <w:b/>
          <w:color w:val="000000"/>
        </w:rPr>
        <w:t xml:space="preserve">   </w:t>
      </w:r>
    </w:p>
    <w:p w14:paraId="778A09D3" w14:textId="77777777" w:rsidR="00DC4145" w:rsidRDefault="00DC4145" w:rsidP="00DC4145">
      <w:pPr>
        <w:pBdr>
          <w:top w:val="nil"/>
          <w:left w:val="nil"/>
          <w:bottom w:val="nil"/>
          <w:right w:val="nil"/>
          <w:between w:val="nil"/>
        </w:pBdr>
        <w:tabs>
          <w:tab w:val="right" w:pos="10368"/>
        </w:tabs>
        <w:spacing w:line="276" w:lineRule="auto"/>
        <w:ind w:left="720" w:right="504" w:hanging="360"/>
        <w:rPr>
          <w:color w:val="000000"/>
        </w:rPr>
      </w:pPr>
    </w:p>
    <w:p w14:paraId="05A7E608" w14:textId="77777777" w:rsidR="00DC4145" w:rsidRDefault="00DC4145" w:rsidP="00DC4145">
      <w:pPr>
        <w:pBdr>
          <w:top w:val="nil"/>
          <w:left w:val="nil"/>
          <w:bottom w:val="nil"/>
          <w:right w:val="nil"/>
          <w:between w:val="nil"/>
        </w:pBdr>
        <w:tabs>
          <w:tab w:val="right" w:pos="10368"/>
        </w:tabs>
        <w:spacing w:line="276" w:lineRule="auto"/>
        <w:ind w:left="720" w:right="504" w:hanging="360"/>
        <w:rPr>
          <w:b/>
          <w:color w:val="000000"/>
        </w:rPr>
      </w:pPr>
      <w:r>
        <w:rPr>
          <w:b/>
          <w:color w:val="000000"/>
        </w:rPr>
        <w:t xml:space="preserve"> </w:t>
      </w:r>
      <w:r>
        <w:rPr>
          <w:b/>
          <w:color w:val="000000"/>
        </w:rPr>
        <w:tab/>
      </w:r>
      <w:r>
        <w:rPr>
          <w:b/>
        </w:rPr>
        <w:t>4</w:t>
      </w:r>
      <w:r>
        <w:rPr>
          <w:b/>
          <w:color w:val="000000"/>
        </w:rPr>
        <w:t>.</w:t>
      </w:r>
      <w:r>
        <w:rPr>
          <w:rFonts w:ascii="Calibri" w:eastAsia="Calibri" w:hAnsi="Calibri" w:cs="Calibri"/>
          <w:b/>
          <w:color w:val="000000"/>
          <w:sz w:val="22"/>
          <w:szCs w:val="22"/>
        </w:rPr>
        <w:t xml:space="preserve">  </w:t>
      </w:r>
      <w:r>
        <w:rPr>
          <w:b/>
          <w:color w:val="000000"/>
        </w:rPr>
        <w:t>Committee Vacancies:  None</w:t>
      </w:r>
    </w:p>
    <w:p w14:paraId="1530767C" w14:textId="77777777" w:rsidR="00DC4145" w:rsidRDefault="00DC4145" w:rsidP="00DC4145">
      <w:pPr>
        <w:pBdr>
          <w:top w:val="nil"/>
          <w:left w:val="nil"/>
          <w:bottom w:val="nil"/>
          <w:right w:val="nil"/>
          <w:between w:val="nil"/>
        </w:pBdr>
        <w:tabs>
          <w:tab w:val="right" w:pos="10368"/>
        </w:tabs>
        <w:spacing w:line="276" w:lineRule="auto"/>
        <w:ind w:left="720" w:right="504" w:hanging="360"/>
        <w:rPr>
          <w:b/>
          <w:color w:val="000000"/>
        </w:rPr>
      </w:pPr>
    </w:p>
    <w:p w14:paraId="7F3E21A6" w14:textId="77777777" w:rsidR="00DC4145" w:rsidRDefault="00DC4145" w:rsidP="00DC4145">
      <w:pPr>
        <w:pBdr>
          <w:top w:val="nil"/>
          <w:left w:val="nil"/>
          <w:bottom w:val="nil"/>
          <w:right w:val="nil"/>
          <w:between w:val="nil"/>
        </w:pBdr>
        <w:spacing w:line="276" w:lineRule="auto"/>
        <w:ind w:left="360" w:right="504"/>
        <w:rPr>
          <w:color w:val="000000"/>
        </w:rPr>
      </w:pPr>
      <w:r>
        <w:rPr>
          <w:b/>
          <w:color w:val="000000"/>
        </w:rPr>
        <w:t xml:space="preserve">B.  New Business: </w:t>
      </w:r>
      <w:r>
        <w:rPr>
          <w:color w:val="000000"/>
        </w:rPr>
        <w:t xml:space="preserve"> Pam Curtis opened the meeting at 6:01pm. There were three appeals to be discussed with subsequent recommendations to be made to the Board. </w:t>
      </w:r>
    </w:p>
    <w:p w14:paraId="0D9DDCC3" w14:textId="77777777" w:rsidR="00DC4145" w:rsidRDefault="00DC4145" w:rsidP="00DC4145">
      <w:pPr>
        <w:pBdr>
          <w:top w:val="nil"/>
          <w:left w:val="nil"/>
          <w:bottom w:val="nil"/>
          <w:right w:val="nil"/>
          <w:between w:val="nil"/>
        </w:pBdr>
        <w:spacing w:line="276" w:lineRule="auto"/>
        <w:ind w:left="360" w:right="504"/>
        <w:rPr>
          <w:color w:val="000000"/>
        </w:rPr>
      </w:pPr>
    </w:p>
    <w:p w14:paraId="7C2AD743" w14:textId="77777777" w:rsidR="00DC4145" w:rsidRPr="007A7A47" w:rsidRDefault="00DC4145" w:rsidP="00DC4145">
      <w:pPr>
        <w:numPr>
          <w:ilvl w:val="0"/>
          <w:numId w:val="2"/>
        </w:numPr>
        <w:pBdr>
          <w:top w:val="nil"/>
          <w:left w:val="nil"/>
          <w:bottom w:val="nil"/>
          <w:right w:val="nil"/>
          <w:between w:val="nil"/>
        </w:pBdr>
        <w:tabs>
          <w:tab w:val="left" w:pos="720"/>
        </w:tabs>
        <w:spacing w:line="276" w:lineRule="auto"/>
        <w:ind w:right="504"/>
        <w:rPr>
          <w:bCs/>
          <w:color w:val="000000"/>
        </w:rPr>
      </w:pPr>
      <w:r w:rsidRPr="007A7A47">
        <w:rPr>
          <w:b/>
          <w:color w:val="000000"/>
        </w:rPr>
        <w:t>Appeal</w:t>
      </w:r>
      <w:r w:rsidRPr="007A7A47">
        <w:rPr>
          <w:color w:val="000000"/>
        </w:rPr>
        <w:t xml:space="preserve">:  </w:t>
      </w:r>
      <w:r>
        <w:rPr>
          <w:color w:val="000000"/>
        </w:rPr>
        <w:t>James Mansfield 2614 Jefferson Rd Lot# 193.  Appeal of Ticket given for unlicensed/plated vehicle</w:t>
      </w:r>
      <w:r w:rsidRPr="007A7A47">
        <w:rPr>
          <w:b/>
          <w:color w:val="000000"/>
        </w:rPr>
        <w:t>.</w:t>
      </w:r>
      <w:r>
        <w:rPr>
          <w:b/>
          <w:color w:val="000000"/>
        </w:rPr>
        <w:t xml:space="preserve">  </w:t>
      </w:r>
      <w:r w:rsidRPr="007A7A47">
        <w:rPr>
          <w:bCs/>
          <w:color w:val="000000"/>
        </w:rPr>
        <w:t>Appeal regarding shed placement with no permits.</w:t>
      </w:r>
    </w:p>
    <w:p w14:paraId="12912EE9" w14:textId="77777777" w:rsidR="00DC4145" w:rsidRPr="007A7A47" w:rsidRDefault="00DC4145" w:rsidP="00DC4145">
      <w:pPr>
        <w:pBdr>
          <w:top w:val="nil"/>
          <w:left w:val="nil"/>
          <w:bottom w:val="nil"/>
          <w:right w:val="nil"/>
          <w:between w:val="nil"/>
        </w:pBdr>
        <w:tabs>
          <w:tab w:val="left" w:pos="720"/>
        </w:tabs>
        <w:spacing w:line="276" w:lineRule="auto"/>
        <w:ind w:left="1080" w:right="504"/>
        <w:rPr>
          <w:b/>
          <w:color w:val="000000"/>
        </w:rPr>
      </w:pPr>
    </w:p>
    <w:p w14:paraId="66C16700" w14:textId="77777777" w:rsidR="00DC4145" w:rsidRDefault="00DC4145" w:rsidP="00DC4145">
      <w:pPr>
        <w:numPr>
          <w:ilvl w:val="0"/>
          <w:numId w:val="3"/>
        </w:numPr>
        <w:pBdr>
          <w:top w:val="nil"/>
          <w:left w:val="nil"/>
          <w:bottom w:val="nil"/>
          <w:right w:val="nil"/>
          <w:between w:val="nil"/>
        </w:pBdr>
        <w:spacing w:line="276" w:lineRule="auto"/>
        <w:ind w:right="504"/>
        <w:rPr>
          <w:color w:val="000000"/>
        </w:rPr>
      </w:pPr>
      <w:r>
        <w:rPr>
          <w:color w:val="000000"/>
        </w:rPr>
        <w:t>Factors on the request as related</w:t>
      </w:r>
    </w:p>
    <w:p w14:paraId="24995A58" w14:textId="77777777" w:rsidR="00DC4145" w:rsidRDefault="00DC4145" w:rsidP="00DC4145">
      <w:pPr>
        <w:pBdr>
          <w:top w:val="nil"/>
          <w:left w:val="nil"/>
          <w:bottom w:val="nil"/>
          <w:right w:val="nil"/>
          <w:between w:val="nil"/>
        </w:pBdr>
        <w:spacing w:line="276" w:lineRule="auto"/>
        <w:ind w:left="990" w:right="504"/>
        <w:rPr>
          <w:b/>
          <w:color w:val="000000"/>
        </w:rPr>
      </w:pPr>
    </w:p>
    <w:p w14:paraId="2A2BB8AA" w14:textId="77777777" w:rsidR="00DC4145" w:rsidRDefault="00DC4145" w:rsidP="00DC4145">
      <w:pPr>
        <w:numPr>
          <w:ilvl w:val="0"/>
          <w:numId w:val="1"/>
        </w:numPr>
        <w:pBdr>
          <w:top w:val="nil"/>
          <w:left w:val="nil"/>
          <w:bottom w:val="nil"/>
          <w:right w:val="nil"/>
          <w:between w:val="nil"/>
        </w:pBdr>
        <w:spacing w:line="276" w:lineRule="auto"/>
        <w:ind w:right="504"/>
        <w:rPr>
          <w:color w:val="000000"/>
        </w:rPr>
      </w:pPr>
      <w:r>
        <w:rPr>
          <w:color w:val="000000"/>
        </w:rPr>
        <w:t>Ticket of unlicensed/plated vehicle.</w:t>
      </w:r>
      <w:r>
        <w:rPr>
          <w:color w:val="000000"/>
        </w:rPr>
        <w:br/>
        <w:t xml:space="preserve">a.  Discussion from landowner regarding receiving a bonded title and the process.  Documentation was received regarding attempts to receive title.  </w:t>
      </w:r>
    </w:p>
    <w:p w14:paraId="6A580B4D" w14:textId="77777777" w:rsidR="00DC4145" w:rsidRDefault="00DC4145" w:rsidP="00DC4145">
      <w:pPr>
        <w:pBdr>
          <w:top w:val="nil"/>
          <w:left w:val="nil"/>
          <w:bottom w:val="nil"/>
          <w:right w:val="nil"/>
          <w:between w:val="nil"/>
        </w:pBdr>
        <w:spacing w:line="276" w:lineRule="auto"/>
        <w:ind w:right="504"/>
        <w:rPr>
          <w:color w:val="000000"/>
        </w:rPr>
      </w:pPr>
    </w:p>
    <w:p w14:paraId="4EB675FE" w14:textId="77777777" w:rsidR="00DC4145" w:rsidRDefault="00DC4145" w:rsidP="00DC4145">
      <w:pPr>
        <w:numPr>
          <w:ilvl w:val="0"/>
          <w:numId w:val="1"/>
        </w:numPr>
        <w:pBdr>
          <w:top w:val="nil"/>
          <w:left w:val="nil"/>
          <w:bottom w:val="nil"/>
          <w:right w:val="nil"/>
          <w:between w:val="nil"/>
        </w:pBdr>
        <w:spacing w:line="276" w:lineRule="auto"/>
        <w:ind w:right="504"/>
        <w:rPr>
          <w:color w:val="000000"/>
        </w:rPr>
      </w:pPr>
      <w:r>
        <w:rPr>
          <w:color w:val="000000"/>
        </w:rPr>
        <w:t>Shed placement not following Beaver Lake Handbook and permits not obtained.</w:t>
      </w:r>
    </w:p>
    <w:p w14:paraId="48D97620" w14:textId="77777777" w:rsidR="00DC4145" w:rsidRDefault="00DC4145" w:rsidP="00DC4145">
      <w:pPr>
        <w:pBdr>
          <w:top w:val="nil"/>
          <w:left w:val="nil"/>
          <w:bottom w:val="nil"/>
          <w:right w:val="nil"/>
          <w:between w:val="nil"/>
        </w:pBdr>
        <w:spacing w:line="276" w:lineRule="auto"/>
        <w:ind w:left="720"/>
        <w:rPr>
          <w:color w:val="000000"/>
        </w:rPr>
      </w:pPr>
    </w:p>
    <w:p w14:paraId="59959632" w14:textId="77777777" w:rsidR="00DC4145" w:rsidRDefault="00DC4145" w:rsidP="00DC4145">
      <w:pPr>
        <w:numPr>
          <w:ilvl w:val="0"/>
          <w:numId w:val="3"/>
        </w:numPr>
        <w:pBdr>
          <w:top w:val="nil"/>
          <w:left w:val="nil"/>
          <w:bottom w:val="nil"/>
          <w:right w:val="nil"/>
          <w:between w:val="nil"/>
        </w:pBdr>
        <w:spacing w:after="200" w:line="276" w:lineRule="auto"/>
        <w:rPr>
          <w:color w:val="000000"/>
        </w:rPr>
      </w:pPr>
      <w:r>
        <w:rPr>
          <w:color w:val="000000"/>
        </w:rPr>
        <w:t xml:space="preserve"> Discussion and motion:</w:t>
      </w:r>
    </w:p>
    <w:p w14:paraId="5AAFDD92" w14:textId="77777777" w:rsidR="00DC4145" w:rsidRDefault="00DC4145" w:rsidP="00DC4145">
      <w:pPr>
        <w:pStyle w:val="ListParagraph"/>
        <w:numPr>
          <w:ilvl w:val="0"/>
          <w:numId w:val="4"/>
        </w:numPr>
        <w:ind w:right="504"/>
      </w:pPr>
      <w:r>
        <w:t xml:space="preserve"> Motion was made by committee to deny the appeal for ticket for unlicensed/plated vehicle. All yes, motion carried.</w:t>
      </w:r>
    </w:p>
    <w:p w14:paraId="27D408FA" w14:textId="77777777" w:rsidR="00DC4145" w:rsidRDefault="00DC4145" w:rsidP="00DC4145">
      <w:pPr>
        <w:ind w:left="990" w:right="504"/>
      </w:pPr>
    </w:p>
    <w:p w14:paraId="0C69179F" w14:textId="77777777" w:rsidR="00DC4145" w:rsidRDefault="00DC4145" w:rsidP="00DC4145">
      <w:pPr>
        <w:pStyle w:val="ListParagraph"/>
        <w:numPr>
          <w:ilvl w:val="0"/>
          <w:numId w:val="4"/>
        </w:numPr>
        <w:ind w:right="504"/>
      </w:pPr>
      <w:r>
        <w:t xml:space="preserve"> Motion made to discuss options with Troy and Dave to comply with permit and handbook guidelines with postponing decision for response for 30 days and reevaluate plan of action at July appeals meeting. Motion seconded. All yes, motion carried.</w:t>
      </w:r>
    </w:p>
    <w:p w14:paraId="36BBD61A" w14:textId="77777777" w:rsidR="00DC4145" w:rsidRDefault="00DC4145" w:rsidP="00DC4145">
      <w:pPr>
        <w:pBdr>
          <w:top w:val="nil"/>
          <w:left w:val="nil"/>
          <w:bottom w:val="nil"/>
          <w:right w:val="nil"/>
          <w:between w:val="nil"/>
        </w:pBdr>
        <w:spacing w:line="276" w:lineRule="auto"/>
        <w:ind w:left="1080" w:right="504" w:hanging="360"/>
        <w:rPr>
          <w:color w:val="000000"/>
        </w:rPr>
      </w:pPr>
    </w:p>
    <w:p w14:paraId="5F1164C8" w14:textId="64647AF4" w:rsidR="00DC4145" w:rsidRDefault="00DC4145" w:rsidP="00DC4145">
      <w:pPr>
        <w:pBdr>
          <w:top w:val="nil"/>
          <w:left w:val="nil"/>
          <w:bottom w:val="nil"/>
          <w:right w:val="nil"/>
          <w:between w:val="nil"/>
        </w:pBdr>
        <w:spacing w:line="276" w:lineRule="auto"/>
        <w:ind w:left="720" w:right="504" w:hanging="90"/>
        <w:rPr>
          <w:color w:val="000000"/>
        </w:rPr>
      </w:pPr>
      <w:r>
        <w:rPr>
          <w:b/>
          <w:color w:val="000000"/>
        </w:rPr>
        <w:lastRenderedPageBreak/>
        <w:t xml:space="preserve">2. Appeal/Request:  </w:t>
      </w:r>
      <w:r>
        <w:rPr>
          <w:color w:val="000000"/>
        </w:rPr>
        <w:t xml:space="preserve">Georgia Marlin Lot </w:t>
      </w:r>
      <w:r w:rsidR="00FD3745">
        <w:rPr>
          <w:color w:val="000000"/>
        </w:rPr>
        <w:t>86</w:t>
      </w:r>
      <w:r>
        <w:rPr>
          <w:color w:val="000000"/>
        </w:rPr>
        <w:t xml:space="preserve"> is requesting an exception to Bylaws Section II Article II Members; a proxy be made to allow her son’s widow and family to be allowed privileges to the lake.</w:t>
      </w:r>
    </w:p>
    <w:p w14:paraId="3954357B" w14:textId="77777777" w:rsidR="00DC4145" w:rsidRDefault="00DC4145" w:rsidP="00DC4145">
      <w:pPr>
        <w:pBdr>
          <w:top w:val="nil"/>
          <w:left w:val="nil"/>
          <w:bottom w:val="nil"/>
          <w:right w:val="nil"/>
          <w:between w:val="nil"/>
        </w:pBdr>
        <w:spacing w:line="276" w:lineRule="auto"/>
        <w:ind w:left="630" w:right="504"/>
        <w:rPr>
          <w:b/>
          <w:color w:val="000000"/>
        </w:rPr>
      </w:pPr>
    </w:p>
    <w:p w14:paraId="6E948DF1" w14:textId="77777777" w:rsidR="00DC4145" w:rsidRDefault="00DC4145" w:rsidP="00DC4145">
      <w:pPr>
        <w:pBdr>
          <w:top w:val="nil"/>
          <w:left w:val="nil"/>
          <w:bottom w:val="nil"/>
          <w:right w:val="nil"/>
          <w:between w:val="nil"/>
        </w:pBdr>
        <w:spacing w:line="276" w:lineRule="auto"/>
        <w:ind w:left="1080" w:right="504" w:hanging="270"/>
        <w:rPr>
          <w:color w:val="000000"/>
        </w:rPr>
      </w:pPr>
      <w:r>
        <w:rPr>
          <w:color w:val="000000"/>
        </w:rPr>
        <w:t xml:space="preserve">a.  </w:t>
      </w:r>
      <w:r>
        <w:t xml:space="preserve">Discussion and Motions:  </w:t>
      </w:r>
    </w:p>
    <w:p w14:paraId="541643B8" w14:textId="77777777" w:rsidR="00DC4145" w:rsidRDefault="00DC4145" w:rsidP="00DC4145">
      <w:pPr>
        <w:pBdr>
          <w:top w:val="nil"/>
          <w:left w:val="nil"/>
          <w:bottom w:val="nil"/>
          <w:right w:val="nil"/>
          <w:between w:val="nil"/>
        </w:pBdr>
        <w:spacing w:line="276" w:lineRule="auto"/>
        <w:ind w:left="1080" w:right="504" w:hanging="270"/>
        <w:rPr>
          <w:color w:val="000000"/>
        </w:rPr>
      </w:pPr>
    </w:p>
    <w:p w14:paraId="7530DCB5" w14:textId="77777777" w:rsidR="00DC4145" w:rsidRDefault="00DC4145" w:rsidP="00DC4145">
      <w:pPr>
        <w:pBdr>
          <w:top w:val="nil"/>
          <w:left w:val="nil"/>
          <w:bottom w:val="nil"/>
          <w:right w:val="nil"/>
          <w:between w:val="nil"/>
        </w:pBdr>
        <w:spacing w:after="200" w:line="276" w:lineRule="auto"/>
        <w:ind w:left="720" w:right="504"/>
        <w:rPr>
          <w:color w:val="000000"/>
        </w:rPr>
      </w:pPr>
      <w:r>
        <w:rPr>
          <w:color w:val="000000"/>
        </w:rPr>
        <w:t xml:space="preserve">Suggestions were made to have the deed transferred into the daughter in-law’s name so she and her children could have rights since the current owner travels. </w:t>
      </w:r>
    </w:p>
    <w:p w14:paraId="6E8FF70C" w14:textId="77777777" w:rsidR="00DC4145" w:rsidRDefault="00DC4145" w:rsidP="00DC4145">
      <w:pPr>
        <w:ind w:left="720"/>
      </w:pPr>
      <w:r>
        <w:t>Motion was made to deny proxy.  Motion seconded. All yes, motion carried.</w:t>
      </w:r>
    </w:p>
    <w:p w14:paraId="24058BC2" w14:textId="77777777" w:rsidR="00DC4145" w:rsidRDefault="00DC4145" w:rsidP="00DC4145">
      <w:pPr>
        <w:ind w:left="1080" w:hanging="450"/>
      </w:pPr>
    </w:p>
    <w:p w14:paraId="03CF69D2" w14:textId="77777777" w:rsidR="00DC4145" w:rsidRDefault="00DC4145" w:rsidP="00DC4145">
      <w:pPr>
        <w:ind w:right="504"/>
      </w:pPr>
      <w:r>
        <w:rPr>
          <w:b/>
        </w:rPr>
        <w:t xml:space="preserve">      C.  Old Business: </w:t>
      </w:r>
      <w:r>
        <w:t>None.</w:t>
      </w:r>
      <w:r>
        <w:rPr>
          <w:b/>
        </w:rPr>
        <w:t xml:space="preserve"> </w:t>
      </w:r>
      <w:r>
        <w:t xml:space="preserve"> </w:t>
      </w:r>
    </w:p>
    <w:p w14:paraId="471B56AF" w14:textId="77777777" w:rsidR="00DC4145" w:rsidRDefault="00DC4145" w:rsidP="00DC4145">
      <w:pPr>
        <w:pBdr>
          <w:top w:val="nil"/>
          <w:left w:val="nil"/>
          <w:bottom w:val="nil"/>
          <w:right w:val="nil"/>
          <w:between w:val="nil"/>
        </w:pBdr>
        <w:spacing w:line="276" w:lineRule="auto"/>
        <w:ind w:left="360" w:right="504"/>
        <w:rPr>
          <w:color w:val="000000"/>
        </w:rPr>
      </w:pPr>
    </w:p>
    <w:p w14:paraId="7ED956A8" w14:textId="77777777" w:rsidR="00DC4145" w:rsidRDefault="00DC4145" w:rsidP="00DC4145">
      <w:pPr>
        <w:pBdr>
          <w:top w:val="nil"/>
          <w:left w:val="nil"/>
          <w:bottom w:val="nil"/>
          <w:right w:val="nil"/>
          <w:between w:val="nil"/>
        </w:pBdr>
        <w:spacing w:after="200" w:line="276" w:lineRule="auto"/>
        <w:ind w:left="360" w:right="504"/>
        <w:rPr>
          <w:color w:val="000000"/>
          <w:sz w:val="22"/>
          <w:szCs w:val="22"/>
        </w:rPr>
      </w:pPr>
      <w:r>
        <w:rPr>
          <w:b/>
          <w:color w:val="000000"/>
          <w:sz w:val="22"/>
          <w:szCs w:val="22"/>
        </w:rPr>
        <w:t>D.  Adjournment:</w:t>
      </w:r>
      <w:r>
        <w:rPr>
          <w:color w:val="000000"/>
          <w:sz w:val="22"/>
          <w:szCs w:val="22"/>
        </w:rPr>
        <w:t xml:space="preserve">  A motion was made to adjourn. Motion seconded and approved. </w:t>
      </w:r>
    </w:p>
    <w:p w14:paraId="2332A3CA" w14:textId="77777777" w:rsidR="008A777B" w:rsidRDefault="008A777B"/>
    <w:sectPr w:rsidR="008A777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50BF6"/>
    <w:multiLevelType w:val="multilevel"/>
    <w:tmpl w:val="32C6501E"/>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 w15:restartNumberingAfterBreak="0">
    <w:nsid w:val="628542AC"/>
    <w:multiLevelType w:val="multilevel"/>
    <w:tmpl w:val="09A69ED0"/>
    <w:lvl w:ilvl="0">
      <w:start w:val="1"/>
      <w:numFmt w:val="lowerLetter"/>
      <w:lvlText w:val="%1."/>
      <w:lvlJc w:val="left"/>
      <w:pPr>
        <w:ind w:left="990" w:hanging="360"/>
      </w:pPr>
    </w:lvl>
    <w:lvl w:ilvl="1">
      <w:start w:val="1"/>
      <w:numFmt w:val="lowerLetter"/>
      <w:lvlText w:val="%2."/>
      <w:lvlJc w:val="left"/>
      <w:pPr>
        <w:ind w:left="1710" w:hanging="360"/>
      </w:pPr>
    </w:lvl>
    <w:lvl w:ilvl="2">
      <w:start w:val="1"/>
      <w:numFmt w:val="lowerRoman"/>
      <w:lvlText w:val="%3."/>
      <w:lvlJc w:val="right"/>
      <w:pPr>
        <w:ind w:left="2430" w:hanging="180"/>
      </w:pPr>
    </w:lvl>
    <w:lvl w:ilvl="3">
      <w:start w:val="1"/>
      <w:numFmt w:val="decimal"/>
      <w:lvlText w:val="%4."/>
      <w:lvlJc w:val="left"/>
      <w:pPr>
        <w:ind w:left="3150" w:hanging="360"/>
      </w:pPr>
    </w:lvl>
    <w:lvl w:ilvl="4">
      <w:start w:val="1"/>
      <w:numFmt w:val="lowerLetter"/>
      <w:lvlText w:val="%5."/>
      <w:lvlJc w:val="left"/>
      <w:pPr>
        <w:ind w:left="3870" w:hanging="360"/>
      </w:pPr>
    </w:lvl>
    <w:lvl w:ilvl="5">
      <w:start w:val="1"/>
      <w:numFmt w:val="lowerRoman"/>
      <w:lvlText w:val="%6."/>
      <w:lvlJc w:val="right"/>
      <w:pPr>
        <w:ind w:left="4590" w:hanging="180"/>
      </w:pPr>
    </w:lvl>
    <w:lvl w:ilvl="6">
      <w:start w:val="1"/>
      <w:numFmt w:val="decimal"/>
      <w:lvlText w:val="%7."/>
      <w:lvlJc w:val="left"/>
      <w:pPr>
        <w:ind w:left="5310" w:hanging="360"/>
      </w:pPr>
    </w:lvl>
    <w:lvl w:ilvl="7">
      <w:start w:val="1"/>
      <w:numFmt w:val="lowerLetter"/>
      <w:lvlText w:val="%8."/>
      <w:lvlJc w:val="left"/>
      <w:pPr>
        <w:ind w:left="6030" w:hanging="360"/>
      </w:pPr>
    </w:lvl>
    <w:lvl w:ilvl="8">
      <w:start w:val="1"/>
      <w:numFmt w:val="lowerRoman"/>
      <w:lvlText w:val="%9."/>
      <w:lvlJc w:val="right"/>
      <w:pPr>
        <w:ind w:left="6750" w:hanging="180"/>
      </w:pPr>
    </w:lvl>
  </w:abstractNum>
  <w:abstractNum w:abstractNumId="2" w15:restartNumberingAfterBreak="0">
    <w:nsid w:val="640A14AE"/>
    <w:multiLevelType w:val="multilevel"/>
    <w:tmpl w:val="155E0104"/>
    <w:lvl w:ilvl="0">
      <w:start w:val="1"/>
      <w:numFmt w:val="decimal"/>
      <w:lvlText w:val="%1."/>
      <w:lvlJc w:val="left"/>
      <w:pPr>
        <w:ind w:left="1080" w:hanging="360"/>
      </w:pPr>
      <w:rPr>
        <w:b/>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 w15:restartNumberingAfterBreak="0">
    <w:nsid w:val="651D6072"/>
    <w:multiLevelType w:val="hybridMultilevel"/>
    <w:tmpl w:val="70167214"/>
    <w:lvl w:ilvl="0" w:tplc="647C5732">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num w:numId="1" w16cid:durableId="1927108327">
    <w:abstractNumId w:val="0"/>
  </w:num>
  <w:num w:numId="2" w16cid:durableId="289554878">
    <w:abstractNumId w:val="2"/>
  </w:num>
  <w:num w:numId="3" w16cid:durableId="1587417148">
    <w:abstractNumId w:val="1"/>
  </w:num>
  <w:num w:numId="4" w16cid:durableId="2315486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145"/>
    <w:rsid w:val="008A777B"/>
    <w:rsid w:val="00DC4145"/>
    <w:rsid w:val="00FD3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C38E5"/>
  <w15:chartTrackingRefBased/>
  <w15:docId w15:val="{949DC1C3-9FEC-45EF-B206-4A177E829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145"/>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414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297</Words>
  <Characters>1695</Characters>
  <Application>Microsoft Office Word</Application>
  <DocSecurity>0</DocSecurity>
  <Lines>14</Lines>
  <Paragraphs>3</Paragraphs>
  <ScaleCrop>false</ScaleCrop>
  <Company/>
  <LinksUpToDate>false</LinksUpToDate>
  <CharactersWithSpaces>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info@beaverlakene.org</dc:creator>
  <cp:keywords/>
  <dc:description/>
  <cp:lastModifiedBy>info@beaverlakene.org</cp:lastModifiedBy>
  <cp:revision>2</cp:revision>
  <dcterms:created xsi:type="dcterms:W3CDTF">2023-06-09T20:59:00Z</dcterms:created>
  <dcterms:modified xsi:type="dcterms:W3CDTF">2023-06-16T18:45:00Z</dcterms:modified>
</cp:coreProperties>
</file>