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8CC2E" w14:textId="224A4B7C" w:rsidR="00486A4F" w:rsidRPr="00486A4F" w:rsidRDefault="00486A4F" w:rsidP="005C4770">
      <w:pPr>
        <w:spacing w:after="0"/>
        <w:jc w:val="center"/>
        <w:rPr>
          <w:b/>
          <w:bCs/>
        </w:rPr>
      </w:pPr>
      <w:r w:rsidRPr="00486A4F">
        <w:rPr>
          <w:b/>
          <w:bCs/>
        </w:rPr>
        <w:t>Finance Committee Minutes</w:t>
      </w:r>
    </w:p>
    <w:p w14:paraId="1CE0505A" w14:textId="5F5DE2CF" w:rsidR="00486A4F" w:rsidRPr="00486A4F" w:rsidRDefault="00486A4F" w:rsidP="00486A4F">
      <w:pPr>
        <w:spacing w:after="0"/>
        <w:jc w:val="center"/>
        <w:rPr>
          <w:b/>
          <w:bCs/>
        </w:rPr>
      </w:pPr>
      <w:r w:rsidRPr="00486A4F">
        <w:rPr>
          <w:b/>
          <w:bCs/>
        </w:rPr>
        <w:t>Thursday December 12, 2024</w:t>
      </w:r>
    </w:p>
    <w:p w14:paraId="686A9377" w14:textId="77777777" w:rsidR="00486A4F" w:rsidRDefault="00486A4F" w:rsidP="00486A4F">
      <w:pPr>
        <w:spacing w:after="0"/>
        <w:jc w:val="center"/>
      </w:pPr>
    </w:p>
    <w:p w14:paraId="4559F5F8" w14:textId="53B99596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Present: Chuck Sweeney-Chairperson; Mike Nielsen, Jerry Werner, Jennifer Serkiz, Eric Stockwell, Sue Stark-BLA Office Accounts Manager; Matt Larson-BLA Treasurer</w:t>
      </w:r>
    </w:p>
    <w:p w14:paraId="2054AD19" w14:textId="77777777" w:rsidR="00486A4F" w:rsidRDefault="00486A4F" w:rsidP="00486A4F">
      <w:pPr>
        <w:spacing w:after="0"/>
        <w:rPr>
          <w:b/>
          <w:bCs/>
        </w:rPr>
      </w:pPr>
    </w:p>
    <w:p w14:paraId="59EEE21D" w14:textId="5235FEEF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>Absent: Jay Priefert, Troy Weatherby</w:t>
      </w:r>
      <w:r w:rsidR="00D53926">
        <w:rPr>
          <w:b/>
          <w:bCs/>
        </w:rPr>
        <w:t>-BLA Managing Director</w:t>
      </w:r>
    </w:p>
    <w:p w14:paraId="374268FC" w14:textId="77777777" w:rsidR="00486A4F" w:rsidRDefault="00486A4F" w:rsidP="00486A4F">
      <w:pPr>
        <w:spacing w:after="0"/>
        <w:rPr>
          <w:b/>
          <w:bCs/>
        </w:rPr>
      </w:pPr>
    </w:p>
    <w:p w14:paraId="7E629F0B" w14:textId="48D0A91E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>Review of Financial Statements</w:t>
      </w:r>
    </w:p>
    <w:p w14:paraId="5211997D" w14:textId="77777777" w:rsidR="00486A4F" w:rsidRDefault="00486A4F" w:rsidP="00486A4F">
      <w:pPr>
        <w:spacing w:after="0"/>
        <w:rPr>
          <w:b/>
          <w:bCs/>
        </w:rPr>
      </w:pPr>
    </w:p>
    <w:p w14:paraId="0A395848" w14:textId="77777777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>General Ledger – No major issues</w:t>
      </w:r>
    </w:p>
    <w:p w14:paraId="7D7BD604" w14:textId="77777777" w:rsidR="00486A4F" w:rsidRPr="00486A4F" w:rsidRDefault="00486A4F" w:rsidP="00486A4F">
      <w:pPr>
        <w:spacing w:after="0"/>
        <w:rPr>
          <w:b/>
          <w:bCs/>
        </w:rPr>
      </w:pPr>
    </w:p>
    <w:p w14:paraId="2F02B34D" w14:textId="4A787550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>Profit and Loss Statement – November</w:t>
      </w:r>
    </w:p>
    <w:p w14:paraId="15A56160" w14:textId="5221EBAA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 w:rsidRPr="00486A4F">
        <w:rPr>
          <w:b/>
          <w:bCs/>
        </w:rPr>
        <w:tab/>
      </w:r>
      <w:r>
        <w:rPr>
          <w:b/>
          <w:bCs/>
        </w:rPr>
        <w:t xml:space="preserve">      </w:t>
      </w:r>
      <w:r w:rsidRPr="00486A4F">
        <w:rPr>
          <w:b/>
          <w:bCs/>
        </w:rPr>
        <w:t>Revenue – $2,570 better than plan </w:t>
      </w:r>
    </w:p>
    <w:p w14:paraId="04954F89" w14:textId="72C21C11" w:rsidR="00486A4F" w:rsidRPr="00486A4F" w:rsidRDefault="00486A4F" w:rsidP="00486A4F">
      <w:pPr>
        <w:spacing w:after="0"/>
      </w:pPr>
      <w:r w:rsidRPr="00486A4F">
        <w:rPr>
          <w:b/>
          <w:bCs/>
        </w:rPr>
        <w:t>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Expenses – $19,172 better than plan</w:t>
      </w:r>
    </w:p>
    <w:p w14:paraId="6F18DBF6" w14:textId="1BBBAD5E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Net Income – $21,940 better than plan </w:t>
      </w:r>
    </w:p>
    <w:p w14:paraId="5AFD93BC" w14:textId="77777777" w:rsidR="00486A4F" w:rsidRPr="00486A4F" w:rsidRDefault="00486A4F" w:rsidP="00486A4F">
      <w:pPr>
        <w:spacing w:after="0"/>
      </w:pPr>
    </w:p>
    <w:p w14:paraId="27BB581E" w14:textId="77777777" w:rsidR="00486A4F" w:rsidRPr="00486A4F" w:rsidRDefault="00486A4F" w:rsidP="00486A4F">
      <w:pPr>
        <w:numPr>
          <w:ilvl w:val="0"/>
          <w:numId w:val="7"/>
        </w:numPr>
        <w:spacing w:after="0"/>
        <w:rPr>
          <w:b/>
          <w:bCs/>
        </w:rPr>
      </w:pPr>
      <w:r w:rsidRPr="00486A4F">
        <w:rPr>
          <w:b/>
          <w:bCs/>
        </w:rPr>
        <w:t>Profit and Loss Statement – YTD   </w:t>
      </w:r>
    </w:p>
    <w:p w14:paraId="5930322A" w14:textId="6B9C855B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Revenue - $57,820 better than plan   </w:t>
      </w:r>
    </w:p>
    <w:p w14:paraId="29016919" w14:textId="6F9C1D1D" w:rsidR="00486A4F" w:rsidRPr="00486A4F" w:rsidRDefault="00486A4F" w:rsidP="00486A4F">
      <w:pPr>
        <w:spacing w:after="0"/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Expenses - $168,503 better than plan  </w:t>
      </w:r>
    </w:p>
    <w:p w14:paraId="3629B6E1" w14:textId="24D819DC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Net Income - $295,327 better than plan </w:t>
      </w:r>
    </w:p>
    <w:p w14:paraId="49B7ABD3" w14:textId="77777777" w:rsidR="00486A4F" w:rsidRPr="00486A4F" w:rsidRDefault="00486A4F" w:rsidP="00486A4F">
      <w:pPr>
        <w:spacing w:after="0"/>
      </w:pPr>
    </w:p>
    <w:p w14:paraId="7959A48F" w14:textId="77777777" w:rsidR="00486A4F" w:rsidRDefault="00486A4F" w:rsidP="00486A4F">
      <w:pPr>
        <w:numPr>
          <w:ilvl w:val="0"/>
          <w:numId w:val="8"/>
        </w:numPr>
        <w:spacing w:after="0"/>
        <w:rPr>
          <w:b/>
          <w:bCs/>
        </w:rPr>
      </w:pPr>
      <w:r w:rsidRPr="00486A4F">
        <w:rPr>
          <w:b/>
          <w:bCs/>
        </w:rPr>
        <w:t>Balance Sheet – Available Cash is $506,913</w:t>
      </w:r>
    </w:p>
    <w:p w14:paraId="23F029EC" w14:textId="77777777" w:rsidR="00486A4F" w:rsidRPr="00486A4F" w:rsidRDefault="00486A4F" w:rsidP="00486A4F">
      <w:pPr>
        <w:spacing w:after="0"/>
        <w:rPr>
          <w:b/>
          <w:bCs/>
        </w:rPr>
      </w:pPr>
    </w:p>
    <w:p w14:paraId="7F0B0572" w14:textId="33647547" w:rsidR="00486A4F" w:rsidRPr="00486A4F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>Cash Flow Statement – Decrease in Cash for period of $133,704</w:t>
      </w:r>
    </w:p>
    <w:p w14:paraId="3C369829" w14:textId="77777777" w:rsidR="00486A4F" w:rsidRPr="00486A4F" w:rsidRDefault="00486A4F" w:rsidP="00486A4F">
      <w:pPr>
        <w:spacing w:after="0"/>
        <w:rPr>
          <w:b/>
          <w:bCs/>
        </w:rPr>
      </w:pPr>
    </w:p>
    <w:p w14:paraId="08461BA2" w14:textId="2DBBF0AB" w:rsidR="00486A4F" w:rsidRPr="00486A4F" w:rsidRDefault="00486A4F" w:rsidP="00486A4F">
      <w:pPr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>Capital Items- LS-9 panel parts $209; North Clubhouse Furnace $5,747; Snowplow and decals for new unit 1 truck $10,994</w:t>
      </w:r>
      <w:r w:rsidRPr="00486A4F">
        <w:br/>
      </w:r>
    </w:p>
    <w:p w14:paraId="049ED10D" w14:textId="77777777" w:rsidR="00486A4F" w:rsidRPr="00486A4F" w:rsidRDefault="00486A4F" w:rsidP="00486A4F">
      <w:pPr>
        <w:numPr>
          <w:ilvl w:val="0"/>
          <w:numId w:val="11"/>
        </w:numPr>
        <w:spacing w:after="0"/>
        <w:rPr>
          <w:b/>
          <w:bCs/>
        </w:rPr>
      </w:pPr>
      <w:r w:rsidRPr="00486A4F">
        <w:rPr>
          <w:b/>
          <w:bCs/>
        </w:rPr>
        <w:t>Past Due Accounts – </w:t>
      </w:r>
    </w:p>
    <w:p w14:paraId="5BC67FDE" w14:textId="26A6EA4D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Dues -   $40,111 (37 accounts) – up $12,241 from previous month  </w:t>
      </w:r>
    </w:p>
    <w:p w14:paraId="69243E90" w14:textId="6C775C4B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Water - $5,872 (78 accounts) – up $1,819 from previous month</w:t>
      </w:r>
    </w:p>
    <w:p w14:paraId="2E810F21" w14:textId="2D38EE01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Total -   $45,983- up $14,778 from the previous month</w:t>
      </w:r>
    </w:p>
    <w:p w14:paraId="282E1F49" w14:textId="77777777" w:rsidR="00486A4F" w:rsidRPr="00486A4F" w:rsidRDefault="00486A4F" w:rsidP="00486A4F">
      <w:pPr>
        <w:spacing w:after="0"/>
      </w:pPr>
    </w:p>
    <w:p w14:paraId="0C72F323" w14:textId="77777777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>Total Write-Offs YTD – $10,892 unchanged from last month</w:t>
      </w:r>
    </w:p>
    <w:p w14:paraId="1A14A04B" w14:textId="77777777" w:rsidR="00486A4F" w:rsidRPr="00486A4F" w:rsidRDefault="00486A4F" w:rsidP="00486A4F">
      <w:pPr>
        <w:spacing w:after="0"/>
        <w:ind w:firstLine="720"/>
      </w:pPr>
    </w:p>
    <w:p w14:paraId="30E6415C" w14:textId="77777777" w:rsidR="00486A4F" w:rsidRPr="00486A4F" w:rsidRDefault="00486A4F" w:rsidP="00486A4F">
      <w:pPr>
        <w:spacing w:after="0"/>
      </w:pPr>
      <w:r w:rsidRPr="00486A4F">
        <w:rPr>
          <w:b/>
          <w:bCs/>
        </w:rPr>
        <w:t>Old Business: </w:t>
      </w:r>
    </w:p>
    <w:p w14:paraId="0C663061" w14:textId="77777777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>2025 Budget Update</w:t>
      </w:r>
    </w:p>
    <w:p w14:paraId="57214A4B" w14:textId="77777777" w:rsidR="00486A4F" w:rsidRDefault="00486A4F" w:rsidP="00486A4F">
      <w:pPr>
        <w:spacing w:after="0"/>
        <w:rPr>
          <w:b/>
          <w:bCs/>
        </w:rPr>
      </w:pPr>
    </w:p>
    <w:p w14:paraId="388F77B5" w14:textId="77777777" w:rsidR="00486A4F" w:rsidRDefault="00486A4F" w:rsidP="00486A4F">
      <w:pPr>
        <w:spacing w:after="0"/>
        <w:rPr>
          <w:b/>
          <w:bCs/>
        </w:rPr>
      </w:pPr>
    </w:p>
    <w:p w14:paraId="05241120" w14:textId="42272577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 xml:space="preserve">New Business: </w:t>
      </w:r>
    </w:p>
    <w:p w14:paraId="61A86CC0" w14:textId="69D92014" w:rsidR="005C4770" w:rsidRPr="005C4770" w:rsidRDefault="005C4770" w:rsidP="005C4770">
      <w:pPr>
        <w:pStyle w:val="ListParagraph"/>
        <w:numPr>
          <w:ilvl w:val="0"/>
          <w:numId w:val="12"/>
        </w:numPr>
        <w:spacing w:after="0"/>
      </w:pPr>
      <w:proofErr w:type="gramStart"/>
      <w:r>
        <w:rPr>
          <w:b/>
          <w:bCs/>
        </w:rPr>
        <w:t>Board</w:t>
      </w:r>
      <w:proofErr w:type="gramEnd"/>
      <w:r>
        <w:rPr>
          <w:b/>
          <w:bCs/>
        </w:rPr>
        <w:t xml:space="preserve"> recommended Jay Priefert take point to evaluate loan possibilities for the SW culvert and dam project and the Finance Committee agrees with the recommendation.</w:t>
      </w:r>
    </w:p>
    <w:p w14:paraId="31514FB5" w14:textId="306AD401" w:rsidR="005C4770" w:rsidRPr="00486A4F" w:rsidRDefault="005C4770" w:rsidP="005C4770">
      <w:pPr>
        <w:pStyle w:val="ListParagraph"/>
        <w:numPr>
          <w:ilvl w:val="0"/>
          <w:numId w:val="12"/>
        </w:numPr>
        <w:spacing w:after="0"/>
      </w:pPr>
      <w:proofErr w:type="gramStart"/>
      <w:r>
        <w:rPr>
          <w:b/>
          <w:bCs/>
        </w:rPr>
        <w:lastRenderedPageBreak/>
        <w:t>Committee</w:t>
      </w:r>
      <w:proofErr w:type="gramEnd"/>
      <w:r>
        <w:rPr>
          <w:b/>
          <w:bCs/>
        </w:rPr>
        <w:t xml:space="preserve"> recommends putting money from the income on the sales of lots and a portion of the tapping fees be placed in an </w:t>
      </w:r>
      <w:proofErr w:type="gramStart"/>
      <w:r>
        <w:rPr>
          <w:b/>
          <w:bCs/>
        </w:rPr>
        <w:t>interest bearing</w:t>
      </w:r>
      <w:proofErr w:type="gramEnd"/>
      <w:r>
        <w:rPr>
          <w:b/>
          <w:bCs/>
        </w:rPr>
        <w:t xml:space="preserve"> account and track an account for how these funds are spent. </w:t>
      </w:r>
    </w:p>
    <w:p w14:paraId="3AF2253B" w14:textId="0FBBD4D7" w:rsidR="00486A4F" w:rsidRDefault="00486A4F" w:rsidP="00486A4F">
      <w:pPr>
        <w:spacing w:after="0"/>
      </w:pPr>
    </w:p>
    <w:p w14:paraId="17305849" w14:textId="33C4AD8E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Approve December 12, 2024, Minutes by Mike </w:t>
      </w:r>
      <w:r>
        <w:rPr>
          <w:b/>
          <w:bCs/>
        </w:rPr>
        <w:t xml:space="preserve"> Nielsen </w:t>
      </w:r>
      <w:r w:rsidRPr="005C4770">
        <w:rPr>
          <w:b/>
          <w:bCs/>
        </w:rPr>
        <w:t>and seconded by Jerry</w:t>
      </w:r>
      <w:r w:rsidR="00D53926">
        <w:rPr>
          <w:b/>
          <w:bCs/>
        </w:rPr>
        <w:t xml:space="preserve"> Werner</w:t>
      </w:r>
      <w:r w:rsidRPr="005C4770">
        <w:rPr>
          <w:b/>
          <w:bCs/>
        </w:rPr>
        <w:t>. Motion Carried Unanimously.</w:t>
      </w:r>
    </w:p>
    <w:p w14:paraId="09505EFA" w14:textId="77777777" w:rsidR="005C4770" w:rsidRPr="005C4770" w:rsidRDefault="005C4770" w:rsidP="00486A4F">
      <w:pPr>
        <w:spacing w:after="0"/>
        <w:rPr>
          <w:b/>
          <w:bCs/>
        </w:rPr>
      </w:pPr>
    </w:p>
    <w:p w14:paraId="380A0E64" w14:textId="2E70217B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>Motion to adjourn by Jennifer</w:t>
      </w:r>
      <w:r w:rsidR="00D53926">
        <w:rPr>
          <w:b/>
          <w:bCs/>
        </w:rPr>
        <w:t xml:space="preserve"> Serkiz</w:t>
      </w:r>
      <w:r w:rsidRPr="005C4770">
        <w:rPr>
          <w:b/>
          <w:bCs/>
        </w:rPr>
        <w:t xml:space="preserve"> and seconded by Eric</w:t>
      </w:r>
      <w:r w:rsidR="00D53926">
        <w:rPr>
          <w:b/>
          <w:bCs/>
        </w:rPr>
        <w:t xml:space="preserve"> Stockwell</w:t>
      </w:r>
      <w:r w:rsidRPr="005C4770">
        <w:rPr>
          <w:b/>
          <w:bCs/>
        </w:rPr>
        <w:t>. Motion approved.</w:t>
      </w:r>
    </w:p>
    <w:p w14:paraId="1CCB8450" w14:textId="77777777" w:rsidR="005C4770" w:rsidRPr="005C4770" w:rsidRDefault="005C4770" w:rsidP="00486A4F">
      <w:pPr>
        <w:spacing w:after="0"/>
        <w:rPr>
          <w:b/>
          <w:bCs/>
        </w:rPr>
      </w:pPr>
    </w:p>
    <w:p w14:paraId="79074ACE" w14:textId="52F87FC3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Next meeting is scheduled for January 9, </w:t>
      </w:r>
      <w:proofErr w:type="gramStart"/>
      <w:r w:rsidRPr="005C4770">
        <w:rPr>
          <w:b/>
          <w:bCs/>
        </w:rPr>
        <w:t>2025</w:t>
      </w:r>
      <w:proofErr w:type="gramEnd"/>
      <w:r w:rsidRPr="005C4770">
        <w:rPr>
          <w:b/>
          <w:bCs/>
        </w:rPr>
        <w:t xml:space="preserve"> at 6pm at the Clubhouse.</w:t>
      </w:r>
    </w:p>
    <w:p w14:paraId="5D79FEA5" w14:textId="47F9C1E4" w:rsidR="00486A4F" w:rsidRPr="005C4770" w:rsidRDefault="00486A4F" w:rsidP="00486A4F">
      <w:pPr>
        <w:spacing w:after="0"/>
        <w:rPr>
          <w:b/>
          <w:bCs/>
        </w:rPr>
      </w:pPr>
    </w:p>
    <w:sectPr w:rsidR="00486A4F" w:rsidRPr="005C4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486A4F"/>
    <w:rsid w:val="005170DF"/>
    <w:rsid w:val="005C4770"/>
    <w:rsid w:val="005E658C"/>
    <w:rsid w:val="00966C12"/>
    <w:rsid w:val="00BE66C2"/>
    <w:rsid w:val="00D5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1</cp:revision>
  <dcterms:created xsi:type="dcterms:W3CDTF">2024-12-13T14:49:00Z</dcterms:created>
  <dcterms:modified xsi:type="dcterms:W3CDTF">2024-12-13T15:19:00Z</dcterms:modified>
</cp:coreProperties>
</file>