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19FD7" w14:textId="77777777" w:rsidR="001204F4" w:rsidRPr="00D92668" w:rsidRDefault="001204F4" w:rsidP="001204F4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</w:p>
    <w:p w14:paraId="538BDA76" w14:textId="33506571" w:rsidR="00980C78" w:rsidRDefault="00A257B5" w:rsidP="001204F4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 w:rsidRPr="008A74F1">
        <w:rPr>
          <w:rFonts w:ascii="Century Gothic" w:hAnsi="Century Gothic" w:cs="Calibri Light"/>
          <w:sz w:val="22"/>
          <w:szCs w:val="22"/>
        </w:rPr>
        <w:t>A meeting of the</w:t>
      </w:r>
      <w:r w:rsidR="008A74F1" w:rsidRPr="008A74F1">
        <w:rPr>
          <w:rFonts w:ascii="Century Gothic" w:hAnsi="Century Gothic" w:cs="Calibri Light"/>
          <w:sz w:val="22"/>
          <w:szCs w:val="22"/>
        </w:rPr>
        <w:t xml:space="preserve"> </w:t>
      </w:r>
      <w:r w:rsidR="001204F4" w:rsidRPr="008A74F1">
        <w:rPr>
          <w:rFonts w:ascii="Century Gothic" w:hAnsi="Century Gothic" w:cs="Calibri Light"/>
          <w:sz w:val="22"/>
          <w:szCs w:val="22"/>
        </w:rPr>
        <w:t xml:space="preserve">Beaver Lake Election Committee was held </w:t>
      </w:r>
      <w:r w:rsidR="00227E41">
        <w:rPr>
          <w:rFonts w:ascii="Century Gothic" w:hAnsi="Century Gothic" w:cs="Calibri Light"/>
          <w:sz w:val="22"/>
          <w:szCs w:val="22"/>
        </w:rPr>
        <w:t xml:space="preserve">Wednesday </w:t>
      </w:r>
      <w:r w:rsidR="0035727B">
        <w:rPr>
          <w:rFonts w:ascii="Century Gothic" w:hAnsi="Century Gothic" w:cs="Calibri Light"/>
          <w:sz w:val="22"/>
          <w:szCs w:val="22"/>
        </w:rPr>
        <w:t>June 4</w:t>
      </w:r>
      <w:r w:rsidR="00980C78">
        <w:rPr>
          <w:rFonts w:ascii="Century Gothic" w:hAnsi="Century Gothic" w:cs="Calibri Light"/>
          <w:sz w:val="22"/>
          <w:szCs w:val="22"/>
        </w:rPr>
        <w:t xml:space="preserve">, 2025 </w:t>
      </w:r>
      <w:r w:rsidR="008A74F1" w:rsidRPr="008A74F1">
        <w:rPr>
          <w:rFonts w:ascii="Century Gothic" w:hAnsi="Century Gothic" w:cs="Calibri Light"/>
          <w:sz w:val="22"/>
          <w:szCs w:val="22"/>
        </w:rPr>
        <w:t>a</w:t>
      </w:r>
      <w:r w:rsidR="001204F4" w:rsidRPr="008A74F1">
        <w:rPr>
          <w:rFonts w:ascii="Century Gothic" w:hAnsi="Century Gothic" w:cs="Calibri Light"/>
          <w:sz w:val="22"/>
          <w:szCs w:val="22"/>
        </w:rPr>
        <w:t>t</w:t>
      </w:r>
      <w:r w:rsidR="008A74F1" w:rsidRPr="008A74F1">
        <w:rPr>
          <w:rFonts w:ascii="Century Gothic" w:hAnsi="Century Gothic" w:cs="Calibri Light"/>
          <w:sz w:val="22"/>
          <w:szCs w:val="22"/>
        </w:rPr>
        <w:t xml:space="preserve"> </w:t>
      </w:r>
      <w:r w:rsidR="001204F4" w:rsidRPr="008A74F1">
        <w:rPr>
          <w:rFonts w:ascii="Century Gothic" w:hAnsi="Century Gothic" w:cs="Calibri Light"/>
          <w:sz w:val="22"/>
          <w:szCs w:val="22"/>
        </w:rPr>
        <w:t xml:space="preserve">the Beaver Lake Clubhouse. </w:t>
      </w:r>
    </w:p>
    <w:p w14:paraId="7D9C92FF" w14:textId="77777777" w:rsidR="00980C78" w:rsidRDefault="00980C78" w:rsidP="001204F4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57503166" w14:textId="131C7B84" w:rsidR="00EE3917" w:rsidRPr="008A74F1" w:rsidRDefault="00EE3917" w:rsidP="001204F4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>
        <w:rPr>
          <w:rFonts w:ascii="Century Gothic" w:hAnsi="Century Gothic" w:cs="Calibri Light"/>
          <w:sz w:val="22"/>
          <w:szCs w:val="22"/>
        </w:rPr>
        <w:t xml:space="preserve">Chairperson </w:t>
      </w:r>
      <w:r w:rsidR="00980C78">
        <w:rPr>
          <w:rFonts w:ascii="Century Gothic" w:hAnsi="Century Gothic" w:cs="Calibri Light"/>
          <w:sz w:val="22"/>
          <w:szCs w:val="22"/>
        </w:rPr>
        <w:t>Hope Hibler</w:t>
      </w:r>
      <w:r>
        <w:rPr>
          <w:rFonts w:ascii="Century Gothic" w:hAnsi="Century Gothic" w:cs="Calibri Light"/>
          <w:sz w:val="22"/>
          <w:szCs w:val="22"/>
        </w:rPr>
        <w:t xml:space="preserve"> </w:t>
      </w:r>
      <w:r w:rsidR="001204F4" w:rsidRPr="008A74F1">
        <w:rPr>
          <w:rFonts w:ascii="Century Gothic" w:hAnsi="Century Gothic" w:cs="Calibri Light"/>
          <w:sz w:val="22"/>
          <w:szCs w:val="22"/>
        </w:rPr>
        <w:t xml:space="preserve">called the meeting to order at </w:t>
      </w:r>
      <w:r w:rsidR="00227E41">
        <w:rPr>
          <w:rFonts w:ascii="Century Gothic" w:hAnsi="Century Gothic" w:cs="Calibri Light"/>
          <w:sz w:val="22"/>
          <w:szCs w:val="22"/>
        </w:rPr>
        <w:t>7</w:t>
      </w:r>
      <w:r w:rsidR="001204F4" w:rsidRPr="008A74F1">
        <w:rPr>
          <w:rFonts w:ascii="Century Gothic" w:hAnsi="Century Gothic" w:cs="Calibri Light"/>
          <w:sz w:val="22"/>
          <w:szCs w:val="22"/>
        </w:rPr>
        <w:t>:0</w:t>
      </w:r>
      <w:r w:rsidR="0035727B">
        <w:rPr>
          <w:rFonts w:ascii="Century Gothic" w:hAnsi="Century Gothic" w:cs="Calibri Light"/>
          <w:sz w:val="22"/>
          <w:szCs w:val="22"/>
        </w:rPr>
        <w:t>6</w:t>
      </w:r>
      <w:r w:rsidR="001204F4" w:rsidRPr="008A74F1">
        <w:rPr>
          <w:rFonts w:ascii="Century Gothic" w:hAnsi="Century Gothic" w:cs="Calibri Light"/>
          <w:sz w:val="22"/>
          <w:szCs w:val="22"/>
        </w:rPr>
        <w:t xml:space="preserve"> </w:t>
      </w:r>
      <w:r>
        <w:rPr>
          <w:rFonts w:ascii="Century Gothic" w:hAnsi="Century Gothic" w:cs="Calibri Light"/>
          <w:sz w:val="22"/>
          <w:szCs w:val="22"/>
        </w:rPr>
        <w:t>PM.</w:t>
      </w:r>
      <w:r w:rsidR="001204F4" w:rsidRPr="008A74F1">
        <w:rPr>
          <w:rFonts w:ascii="Century Gothic" w:hAnsi="Century Gothic" w:cs="Calibri Light"/>
          <w:sz w:val="22"/>
          <w:szCs w:val="22"/>
        </w:rPr>
        <w:t xml:space="preserve"> </w:t>
      </w:r>
      <w:r w:rsidR="00980C78">
        <w:rPr>
          <w:rFonts w:ascii="Century Gothic" w:hAnsi="Century Gothic" w:cs="Calibri Light"/>
          <w:sz w:val="22"/>
          <w:szCs w:val="22"/>
        </w:rPr>
        <w:t>Present were committee members; Hope Hibler</w:t>
      </w:r>
      <w:r w:rsidRPr="008A74F1">
        <w:rPr>
          <w:rFonts w:ascii="Century Gothic" w:hAnsi="Century Gothic" w:cs="Calibri Light"/>
          <w:sz w:val="22"/>
          <w:szCs w:val="22"/>
        </w:rPr>
        <w:t>, Cindy Cronick</w:t>
      </w:r>
      <w:r w:rsidR="00227E41">
        <w:rPr>
          <w:rFonts w:ascii="Century Gothic" w:hAnsi="Century Gothic" w:cs="Calibri Light"/>
          <w:sz w:val="22"/>
          <w:szCs w:val="22"/>
        </w:rPr>
        <w:t xml:space="preserve"> (Secretary)</w:t>
      </w:r>
      <w:r w:rsidRPr="008A74F1">
        <w:rPr>
          <w:rFonts w:ascii="Century Gothic" w:hAnsi="Century Gothic" w:cs="Calibri Light"/>
          <w:sz w:val="22"/>
          <w:szCs w:val="22"/>
        </w:rPr>
        <w:t>, Mary Reineke,</w:t>
      </w:r>
      <w:r w:rsidR="00227E41">
        <w:rPr>
          <w:rFonts w:ascii="Century Gothic" w:hAnsi="Century Gothic" w:cs="Calibri Light"/>
          <w:sz w:val="22"/>
          <w:szCs w:val="22"/>
        </w:rPr>
        <w:t xml:space="preserve"> Janet Houston</w:t>
      </w:r>
      <w:r w:rsidRPr="008A74F1">
        <w:rPr>
          <w:rFonts w:ascii="Century Gothic" w:hAnsi="Century Gothic" w:cs="Calibri Light"/>
          <w:sz w:val="22"/>
          <w:szCs w:val="22"/>
        </w:rPr>
        <w:t>,</w:t>
      </w:r>
      <w:r w:rsidR="00980C78">
        <w:rPr>
          <w:rFonts w:ascii="Century Gothic" w:hAnsi="Century Gothic" w:cs="Calibri Light"/>
          <w:sz w:val="22"/>
          <w:szCs w:val="22"/>
        </w:rPr>
        <w:t xml:space="preserve"> </w:t>
      </w:r>
      <w:r w:rsidRPr="008A74F1">
        <w:rPr>
          <w:rFonts w:ascii="Century Gothic" w:hAnsi="Century Gothic" w:cs="Calibri Light"/>
          <w:sz w:val="22"/>
          <w:szCs w:val="22"/>
        </w:rPr>
        <w:t>JoEllen</w:t>
      </w:r>
      <w:r>
        <w:rPr>
          <w:rFonts w:ascii="Century Gothic" w:hAnsi="Century Gothic" w:cs="Calibri Light"/>
          <w:sz w:val="22"/>
          <w:szCs w:val="22"/>
        </w:rPr>
        <w:t xml:space="preserve"> </w:t>
      </w:r>
      <w:r w:rsidRPr="008A74F1">
        <w:rPr>
          <w:rFonts w:ascii="Century Gothic" w:hAnsi="Century Gothic" w:cs="Calibri Light"/>
          <w:sz w:val="22"/>
          <w:szCs w:val="22"/>
        </w:rPr>
        <w:t>Stock</w:t>
      </w:r>
      <w:r w:rsidR="00980C78">
        <w:rPr>
          <w:rFonts w:ascii="Century Gothic" w:hAnsi="Century Gothic" w:cs="Calibri Light"/>
          <w:sz w:val="22"/>
          <w:szCs w:val="22"/>
        </w:rPr>
        <w:t xml:space="preserve">, </w:t>
      </w:r>
      <w:r w:rsidR="0035727B">
        <w:rPr>
          <w:rFonts w:ascii="Century Gothic" w:hAnsi="Century Gothic" w:cs="Calibri Light"/>
          <w:sz w:val="22"/>
          <w:szCs w:val="22"/>
        </w:rPr>
        <w:t xml:space="preserve">Kerri Schwab </w:t>
      </w:r>
      <w:r w:rsidR="00980C78">
        <w:rPr>
          <w:rFonts w:ascii="Century Gothic" w:hAnsi="Century Gothic" w:cs="Calibri Light"/>
          <w:sz w:val="22"/>
          <w:szCs w:val="22"/>
        </w:rPr>
        <w:t>and Tonya Mathison</w:t>
      </w:r>
      <w:r>
        <w:rPr>
          <w:rFonts w:ascii="Century Gothic" w:hAnsi="Century Gothic" w:cs="Calibri Light"/>
          <w:sz w:val="22"/>
          <w:szCs w:val="22"/>
        </w:rPr>
        <w:t xml:space="preserve">. </w:t>
      </w:r>
      <w:r w:rsidR="00980C78">
        <w:rPr>
          <w:rFonts w:ascii="Century Gothic" w:hAnsi="Century Gothic" w:cs="Calibri Light"/>
          <w:sz w:val="22"/>
          <w:szCs w:val="22"/>
        </w:rPr>
        <w:t xml:space="preserve"> </w:t>
      </w:r>
    </w:p>
    <w:p w14:paraId="4D3044EB" w14:textId="77777777" w:rsidR="00EE3917" w:rsidRDefault="00EE3917" w:rsidP="001204F4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19D2A3D9" w14:textId="59F71914" w:rsidR="004760D1" w:rsidRDefault="0035727B" w:rsidP="00980C78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>
        <w:rPr>
          <w:rFonts w:ascii="Century Gothic" w:hAnsi="Century Gothic" w:cs="Calibri Light"/>
          <w:sz w:val="22"/>
          <w:szCs w:val="22"/>
        </w:rPr>
        <w:t xml:space="preserve">Requiring in person voters to show a photo ID was discussed. </w:t>
      </w:r>
      <w:r w:rsidR="004760D1">
        <w:rPr>
          <w:rFonts w:ascii="Century Gothic" w:hAnsi="Century Gothic" w:cs="Calibri Light"/>
          <w:sz w:val="22"/>
          <w:szCs w:val="22"/>
        </w:rPr>
        <w:t xml:space="preserve">JoEllen Stock </w:t>
      </w:r>
      <w:r w:rsidR="004760D1" w:rsidRPr="004760D1">
        <w:rPr>
          <w:rFonts w:ascii="Century Gothic" w:hAnsi="Century Gothic" w:cs="Calibri Light"/>
          <w:b/>
          <w:bCs/>
          <w:sz w:val="22"/>
          <w:szCs w:val="22"/>
        </w:rPr>
        <w:t xml:space="preserve">moved to </w:t>
      </w:r>
      <w:r>
        <w:rPr>
          <w:rFonts w:ascii="Century Gothic" w:hAnsi="Century Gothic" w:cs="Calibri Light"/>
          <w:b/>
          <w:bCs/>
          <w:sz w:val="22"/>
          <w:szCs w:val="22"/>
        </w:rPr>
        <w:t xml:space="preserve">recommend that the Board require all in-person voters to present a government issued identification card showing the voters name and photo prior to receiving a ballot. </w:t>
      </w:r>
      <w:r w:rsidR="004760D1">
        <w:rPr>
          <w:rFonts w:ascii="Century Gothic" w:hAnsi="Century Gothic" w:cs="Calibri Light"/>
          <w:sz w:val="22"/>
          <w:szCs w:val="22"/>
        </w:rPr>
        <w:t xml:space="preserve"> </w:t>
      </w:r>
      <w:r>
        <w:rPr>
          <w:rFonts w:ascii="Century Gothic" w:hAnsi="Century Gothic" w:cs="Calibri Light"/>
          <w:sz w:val="22"/>
          <w:szCs w:val="22"/>
        </w:rPr>
        <w:t>Examples of acceptable identification includes but is not limited to; state driver</w:t>
      </w:r>
      <w:r w:rsidR="00694C06">
        <w:rPr>
          <w:rFonts w:ascii="Century Gothic" w:hAnsi="Century Gothic" w:cs="Calibri Light"/>
          <w:sz w:val="22"/>
          <w:szCs w:val="22"/>
        </w:rPr>
        <w:t>’</w:t>
      </w:r>
      <w:r>
        <w:rPr>
          <w:rFonts w:ascii="Century Gothic" w:hAnsi="Century Gothic" w:cs="Calibri Light"/>
          <w:sz w:val="22"/>
          <w:szCs w:val="22"/>
        </w:rPr>
        <w:t xml:space="preserve">s license, state identification card, US Passport and US Department of Defense card. Mary Reineke </w:t>
      </w:r>
      <w:r w:rsidR="004760D1">
        <w:rPr>
          <w:rFonts w:ascii="Century Gothic" w:hAnsi="Century Gothic" w:cs="Calibri Light"/>
          <w:sz w:val="22"/>
          <w:szCs w:val="22"/>
        </w:rPr>
        <w:t xml:space="preserve">seconded </w:t>
      </w:r>
      <w:bookmarkStart w:id="0" w:name="_Hlk199963974"/>
      <w:r w:rsidR="004760D1">
        <w:rPr>
          <w:rFonts w:ascii="Century Gothic" w:hAnsi="Century Gothic" w:cs="Calibri Light"/>
          <w:sz w:val="22"/>
          <w:szCs w:val="22"/>
        </w:rPr>
        <w:t>and the motion carried</w:t>
      </w:r>
      <w:r>
        <w:rPr>
          <w:rFonts w:ascii="Century Gothic" w:hAnsi="Century Gothic" w:cs="Calibri Light"/>
          <w:sz w:val="22"/>
          <w:szCs w:val="22"/>
        </w:rPr>
        <w:t xml:space="preserve"> unanimously</w:t>
      </w:r>
      <w:r w:rsidR="004760D1">
        <w:rPr>
          <w:rFonts w:ascii="Century Gothic" w:hAnsi="Century Gothic" w:cs="Calibri Light"/>
          <w:sz w:val="22"/>
          <w:szCs w:val="22"/>
        </w:rPr>
        <w:t xml:space="preserve">. </w:t>
      </w:r>
      <w:bookmarkEnd w:id="0"/>
    </w:p>
    <w:p w14:paraId="687B6889" w14:textId="77777777" w:rsidR="004760D1" w:rsidRDefault="004760D1" w:rsidP="00980C78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7D788EBB" w14:textId="1805DE91" w:rsidR="0039656E" w:rsidRDefault="0039656E" w:rsidP="001204F4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>
        <w:rPr>
          <w:rFonts w:ascii="Century Gothic" w:hAnsi="Century Gothic" w:cs="Calibri Light"/>
          <w:sz w:val="22"/>
          <w:szCs w:val="22"/>
        </w:rPr>
        <w:t xml:space="preserve">After discussion it was decided that a column will be added to the voter verification roster next year so that there is a consistent place to mark that a ballot was given. Also, a notebook or folder will be used for the voter verification roster for privacy to protect members information. </w:t>
      </w:r>
      <w:r w:rsidR="00A26AA8">
        <w:rPr>
          <w:rFonts w:ascii="Century Gothic" w:hAnsi="Century Gothic" w:cs="Calibri Light"/>
          <w:sz w:val="22"/>
          <w:szCs w:val="22"/>
        </w:rPr>
        <w:t xml:space="preserve">The way the roster was formatted and alphabetized was discussed. The need for at list one digital list on a laptop is essential. </w:t>
      </w:r>
    </w:p>
    <w:p w14:paraId="71FAB22C" w14:textId="77777777" w:rsidR="0039656E" w:rsidRPr="008A74F1" w:rsidRDefault="0039656E" w:rsidP="001204F4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1976A435" w14:textId="3DF80568" w:rsidR="0039656E" w:rsidRDefault="0039656E" w:rsidP="001204F4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>
        <w:rPr>
          <w:rFonts w:ascii="Century Gothic" w:hAnsi="Century Gothic" w:cs="Calibri Light"/>
          <w:sz w:val="22"/>
          <w:szCs w:val="22"/>
        </w:rPr>
        <w:t xml:space="preserve">Using various social media sites to get </w:t>
      </w:r>
      <w:r w:rsidR="009D2809">
        <w:rPr>
          <w:rFonts w:ascii="Century Gothic" w:hAnsi="Century Gothic" w:cs="Calibri Light"/>
          <w:sz w:val="22"/>
          <w:szCs w:val="22"/>
        </w:rPr>
        <w:t xml:space="preserve">out </w:t>
      </w:r>
      <w:r>
        <w:rPr>
          <w:rFonts w:ascii="Century Gothic" w:hAnsi="Century Gothic" w:cs="Calibri Light"/>
          <w:sz w:val="22"/>
          <w:szCs w:val="22"/>
        </w:rPr>
        <w:t xml:space="preserve">reminders of when and how to vote was discussed. This will be discussed again at the next meeting. </w:t>
      </w:r>
    </w:p>
    <w:p w14:paraId="7385EC3D" w14:textId="77777777" w:rsidR="0039656E" w:rsidRDefault="0039656E" w:rsidP="001204F4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597F9E35" w14:textId="77777777" w:rsidR="0039656E" w:rsidRDefault="0039656E" w:rsidP="001204F4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>
        <w:rPr>
          <w:rFonts w:ascii="Century Gothic" w:hAnsi="Century Gothic" w:cs="Calibri Light"/>
          <w:sz w:val="22"/>
          <w:szCs w:val="22"/>
        </w:rPr>
        <w:t>Wording for start time for the committee was reviewed and no changes were needed.</w:t>
      </w:r>
    </w:p>
    <w:p w14:paraId="66FDD2DD" w14:textId="77777777" w:rsidR="0039656E" w:rsidRDefault="0039656E" w:rsidP="001204F4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7263F22C" w14:textId="766FEF26" w:rsidR="00694C06" w:rsidRDefault="00694C06" w:rsidP="001204F4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>
        <w:rPr>
          <w:rFonts w:ascii="Century Gothic" w:hAnsi="Century Gothic" w:cs="Calibri Light"/>
          <w:sz w:val="22"/>
          <w:szCs w:val="22"/>
        </w:rPr>
        <w:t xml:space="preserve">Offering a mail-in ballot option was discussed as a way to get more voters and accommodate members who prefer that method to electronic or in-person voting. The Committee directed Chair Hibble to gather information on the cost of electronic and mail voting. Also to find out the renewal dates for the electronic voting software. </w:t>
      </w:r>
      <w:r w:rsidR="00D1561D">
        <w:rPr>
          <w:rFonts w:ascii="Century Gothic" w:hAnsi="Century Gothic" w:cs="Calibri Light"/>
          <w:sz w:val="22"/>
          <w:szCs w:val="22"/>
        </w:rPr>
        <w:t>With that information this idea will be discussed again at the next meeting.</w:t>
      </w:r>
    </w:p>
    <w:p w14:paraId="55994C93" w14:textId="77777777" w:rsidR="00D1561D" w:rsidRDefault="00D1561D" w:rsidP="001204F4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5FC9D2DE" w14:textId="7D26CFBC" w:rsidR="001204F4" w:rsidRPr="008A74F1" w:rsidRDefault="0039656E" w:rsidP="001204F4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>
        <w:rPr>
          <w:rFonts w:ascii="Century Gothic" w:hAnsi="Century Gothic" w:cs="Calibri Light"/>
          <w:sz w:val="22"/>
          <w:szCs w:val="22"/>
        </w:rPr>
        <w:t xml:space="preserve">The Election Committee is the only Beaver Lake committee that is not a Standing Committee. This means that </w:t>
      </w:r>
      <w:r w:rsidR="00694C06">
        <w:rPr>
          <w:rFonts w:ascii="Century Gothic" w:hAnsi="Century Gothic" w:cs="Calibri Light"/>
          <w:sz w:val="22"/>
          <w:szCs w:val="22"/>
        </w:rPr>
        <w:t xml:space="preserve">there are term limits and </w:t>
      </w:r>
      <w:r>
        <w:rPr>
          <w:rFonts w:ascii="Century Gothic" w:hAnsi="Century Gothic" w:cs="Calibri Light"/>
          <w:sz w:val="22"/>
          <w:szCs w:val="22"/>
        </w:rPr>
        <w:t xml:space="preserve">members rotate off and 2-3 new persons join every year, </w:t>
      </w:r>
      <w:r w:rsidR="00694C06">
        <w:rPr>
          <w:rFonts w:ascii="Century Gothic" w:hAnsi="Century Gothic" w:cs="Calibri Light"/>
          <w:sz w:val="22"/>
          <w:szCs w:val="22"/>
        </w:rPr>
        <w:t xml:space="preserve">Kerri Schwab </w:t>
      </w:r>
      <w:r w:rsidR="00694C06" w:rsidRPr="00694C06">
        <w:rPr>
          <w:rFonts w:ascii="Century Gothic" w:hAnsi="Century Gothic" w:cs="Calibri Light"/>
          <w:b/>
          <w:bCs/>
          <w:sz w:val="22"/>
          <w:szCs w:val="22"/>
        </w:rPr>
        <w:t>moved</w:t>
      </w:r>
      <w:r w:rsidR="00694C06">
        <w:rPr>
          <w:rFonts w:ascii="Century Gothic" w:hAnsi="Century Gothic" w:cs="Calibri Light"/>
          <w:sz w:val="22"/>
          <w:szCs w:val="22"/>
        </w:rPr>
        <w:t xml:space="preserve"> </w:t>
      </w:r>
      <w:r w:rsidR="00694C06" w:rsidRPr="004760D1">
        <w:rPr>
          <w:rFonts w:ascii="Century Gothic" w:hAnsi="Century Gothic" w:cs="Calibri Light"/>
          <w:b/>
          <w:bCs/>
          <w:sz w:val="22"/>
          <w:szCs w:val="22"/>
        </w:rPr>
        <w:t xml:space="preserve">to </w:t>
      </w:r>
      <w:r w:rsidR="00694C06">
        <w:rPr>
          <w:rFonts w:ascii="Century Gothic" w:hAnsi="Century Gothic" w:cs="Calibri Light"/>
          <w:b/>
          <w:bCs/>
          <w:sz w:val="22"/>
          <w:szCs w:val="22"/>
        </w:rPr>
        <w:t xml:space="preserve">recommend that the Board make the Election Committee a Standing Committee. </w:t>
      </w:r>
      <w:r w:rsidR="00694C06" w:rsidRPr="00694C06">
        <w:rPr>
          <w:rFonts w:ascii="Century Gothic" w:hAnsi="Century Gothic" w:cs="Calibri Light"/>
          <w:sz w:val="22"/>
          <w:szCs w:val="22"/>
        </w:rPr>
        <w:t xml:space="preserve">Cindy Cronick seconded </w:t>
      </w:r>
      <w:r w:rsidR="00694C06">
        <w:rPr>
          <w:rFonts w:ascii="Century Gothic" w:hAnsi="Century Gothic" w:cs="Calibri Light"/>
          <w:sz w:val="22"/>
          <w:szCs w:val="22"/>
        </w:rPr>
        <w:t xml:space="preserve">and the motion carried unanimously. </w:t>
      </w:r>
      <w:r w:rsidR="00694C06">
        <w:rPr>
          <w:rFonts w:ascii="Century Gothic" w:hAnsi="Century Gothic" w:cs="Calibri Light"/>
          <w:b/>
          <w:bCs/>
          <w:sz w:val="22"/>
          <w:szCs w:val="22"/>
        </w:rPr>
        <w:t xml:space="preserve"> </w:t>
      </w:r>
    </w:p>
    <w:p w14:paraId="348D56C6" w14:textId="77777777" w:rsidR="0039656E" w:rsidRDefault="0039656E" w:rsidP="00C11525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0D783DC3" w14:textId="4E097B4C" w:rsidR="0039656E" w:rsidRDefault="0039656E" w:rsidP="00C11525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>
        <w:rPr>
          <w:rFonts w:ascii="Century Gothic" w:hAnsi="Century Gothic" w:cs="Calibri Light"/>
          <w:sz w:val="22"/>
          <w:szCs w:val="22"/>
        </w:rPr>
        <w:t>The next meeting is TBD but will be in Jan/Feb 2026.</w:t>
      </w:r>
    </w:p>
    <w:p w14:paraId="0D1A5E1F" w14:textId="77777777" w:rsidR="0039656E" w:rsidRDefault="0039656E" w:rsidP="00C11525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0733ADCF" w14:textId="12558071" w:rsidR="007E7EF8" w:rsidRPr="008A74F1" w:rsidRDefault="0035727B" w:rsidP="00C11525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>
        <w:rPr>
          <w:rFonts w:ascii="Century Gothic" w:hAnsi="Century Gothic" w:cs="Calibri Light"/>
          <w:sz w:val="22"/>
          <w:szCs w:val="22"/>
        </w:rPr>
        <w:t>Kerri Schwab</w:t>
      </w:r>
      <w:r w:rsidR="002E1760">
        <w:rPr>
          <w:rFonts w:ascii="Century Gothic" w:hAnsi="Century Gothic" w:cs="Calibri Light"/>
          <w:sz w:val="22"/>
          <w:szCs w:val="22"/>
        </w:rPr>
        <w:t xml:space="preserve"> </w:t>
      </w:r>
      <w:r w:rsidR="002E1760" w:rsidRPr="004760D1">
        <w:rPr>
          <w:rFonts w:ascii="Century Gothic" w:hAnsi="Century Gothic" w:cs="Calibri Light"/>
          <w:b/>
          <w:bCs/>
          <w:sz w:val="22"/>
          <w:szCs w:val="22"/>
        </w:rPr>
        <w:t xml:space="preserve">moved to adjourn at </w:t>
      </w:r>
      <w:r w:rsidR="00227E41" w:rsidRPr="004760D1">
        <w:rPr>
          <w:rFonts w:ascii="Century Gothic" w:hAnsi="Century Gothic" w:cs="Calibri Light"/>
          <w:b/>
          <w:bCs/>
          <w:sz w:val="22"/>
          <w:szCs w:val="22"/>
        </w:rPr>
        <w:t>8:</w:t>
      </w:r>
      <w:r>
        <w:rPr>
          <w:rFonts w:ascii="Century Gothic" w:hAnsi="Century Gothic" w:cs="Calibri Light"/>
          <w:b/>
          <w:bCs/>
          <w:sz w:val="22"/>
          <w:szCs w:val="22"/>
        </w:rPr>
        <w:t>23</w:t>
      </w:r>
      <w:r w:rsidR="002E1760" w:rsidRPr="004760D1">
        <w:rPr>
          <w:rFonts w:ascii="Century Gothic" w:hAnsi="Century Gothic" w:cs="Calibri Light"/>
          <w:b/>
          <w:bCs/>
          <w:sz w:val="22"/>
          <w:szCs w:val="22"/>
        </w:rPr>
        <w:t xml:space="preserve"> PM</w:t>
      </w:r>
      <w:r w:rsidR="002E1760">
        <w:rPr>
          <w:rFonts w:ascii="Century Gothic" w:hAnsi="Century Gothic" w:cs="Calibri Light"/>
          <w:sz w:val="22"/>
          <w:szCs w:val="22"/>
        </w:rPr>
        <w:t xml:space="preserve">, </w:t>
      </w:r>
      <w:r w:rsidR="00227E41">
        <w:rPr>
          <w:rFonts w:ascii="Century Gothic" w:hAnsi="Century Gothic" w:cs="Calibri Light"/>
          <w:sz w:val="22"/>
          <w:szCs w:val="22"/>
        </w:rPr>
        <w:t xml:space="preserve">JoEllen Stock </w:t>
      </w:r>
      <w:r w:rsidR="002E1760">
        <w:rPr>
          <w:rFonts w:ascii="Century Gothic" w:hAnsi="Century Gothic" w:cs="Calibri Light"/>
          <w:sz w:val="22"/>
          <w:szCs w:val="22"/>
        </w:rPr>
        <w:t>seconded and the motion car</w:t>
      </w:r>
      <w:r w:rsidR="007856AD">
        <w:rPr>
          <w:rFonts w:ascii="Century Gothic" w:hAnsi="Century Gothic" w:cs="Calibri Light"/>
          <w:sz w:val="22"/>
          <w:szCs w:val="22"/>
        </w:rPr>
        <w:t>r</w:t>
      </w:r>
      <w:r w:rsidR="002E1760">
        <w:rPr>
          <w:rFonts w:ascii="Century Gothic" w:hAnsi="Century Gothic" w:cs="Calibri Light"/>
          <w:sz w:val="22"/>
          <w:szCs w:val="22"/>
        </w:rPr>
        <w:t>ied.</w:t>
      </w:r>
    </w:p>
    <w:sectPr w:rsidR="007E7EF8" w:rsidRPr="008A74F1" w:rsidSect="005A02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43A90"/>
    <w:multiLevelType w:val="hybridMultilevel"/>
    <w:tmpl w:val="C5E450AE"/>
    <w:lvl w:ilvl="0" w:tplc="04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" w15:restartNumberingAfterBreak="0">
    <w:nsid w:val="66F46C46"/>
    <w:multiLevelType w:val="hybridMultilevel"/>
    <w:tmpl w:val="74C4E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0079465">
    <w:abstractNumId w:val="0"/>
  </w:num>
  <w:num w:numId="2" w16cid:durableId="19813011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4F4"/>
    <w:rsid w:val="0002056D"/>
    <w:rsid w:val="000D527C"/>
    <w:rsid w:val="00114CC7"/>
    <w:rsid w:val="001204F4"/>
    <w:rsid w:val="00153015"/>
    <w:rsid w:val="001824E2"/>
    <w:rsid w:val="00194E7A"/>
    <w:rsid w:val="001B170C"/>
    <w:rsid w:val="001C0A72"/>
    <w:rsid w:val="00227E41"/>
    <w:rsid w:val="00241540"/>
    <w:rsid w:val="0026693E"/>
    <w:rsid w:val="002A1429"/>
    <w:rsid w:val="002E1760"/>
    <w:rsid w:val="002F12B8"/>
    <w:rsid w:val="0035727B"/>
    <w:rsid w:val="0039656E"/>
    <w:rsid w:val="00397E75"/>
    <w:rsid w:val="004161FD"/>
    <w:rsid w:val="004531C2"/>
    <w:rsid w:val="00463BCE"/>
    <w:rsid w:val="004760D1"/>
    <w:rsid w:val="004905E3"/>
    <w:rsid w:val="004E227C"/>
    <w:rsid w:val="005A0296"/>
    <w:rsid w:val="006546D9"/>
    <w:rsid w:val="00671FD4"/>
    <w:rsid w:val="00694C06"/>
    <w:rsid w:val="006B5C2D"/>
    <w:rsid w:val="006D24ED"/>
    <w:rsid w:val="00736ECB"/>
    <w:rsid w:val="007469E0"/>
    <w:rsid w:val="00750518"/>
    <w:rsid w:val="00764DD0"/>
    <w:rsid w:val="007856AD"/>
    <w:rsid w:val="007B5E5E"/>
    <w:rsid w:val="007E7EF8"/>
    <w:rsid w:val="008A74F1"/>
    <w:rsid w:val="008D3944"/>
    <w:rsid w:val="008E211F"/>
    <w:rsid w:val="00947BF0"/>
    <w:rsid w:val="00980C78"/>
    <w:rsid w:val="009B2305"/>
    <w:rsid w:val="009D2809"/>
    <w:rsid w:val="00A257B5"/>
    <w:rsid w:val="00A26AA8"/>
    <w:rsid w:val="00A77A2E"/>
    <w:rsid w:val="00AF2C1F"/>
    <w:rsid w:val="00AF4EEF"/>
    <w:rsid w:val="00BB13FD"/>
    <w:rsid w:val="00C00E8B"/>
    <w:rsid w:val="00C11525"/>
    <w:rsid w:val="00C33F75"/>
    <w:rsid w:val="00D1561D"/>
    <w:rsid w:val="00DA3E61"/>
    <w:rsid w:val="00DC37A4"/>
    <w:rsid w:val="00E467A9"/>
    <w:rsid w:val="00E57247"/>
    <w:rsid w:val="00ED1AEC"/>
    <w:rsid w:val="00EE1D6C"/>
    <w:rsid w:val="00EE3917"/>
    <w:rsid w:val="00F007D2"/>
    <w:rsid w:val="00F02306"/>
    <w:rsid w:val="00F1493C"/>
    <w:rsid w:val="00F20E70"/>
    <w:rsid w:val="00F66C13"/>
    <w:rsid w:val="00FA6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BF144"/>
  <w15:chartTrackingRefBased/>
  <w15:docId w15:val="{28CF51D4-0FEF-48F5-98BC-23B410334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2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4F4"/>
    <w:pPr>
      <w:ind w:left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3F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Front Desk</cp:lastModifiedBy>
  <cp:revision>3</cp:revision>
  <dcterms:created xsi:type="dcterms:W3CDTF">2025-06-05T02:27:00Z</dcterms:created>
  <dcterms:modified xsi:type="dcterms:W3CDTF">2025-06-19T17:50:00Z</dcterms:modified>
</cp:coreProperties>
</file>