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EF134" w14:textId="77777777" w:rsidR="008B598C" w:rsidRPr="008B598C" w:rsidRDefault="008B598C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Finance Committee Agenda</w:t>
      </w:r>
    </w:p>
    <w:p w14:paraId="5FE0B76F" w14:textId="77777777" w:rsidR="008B598C" w:rsidRPr="008B598C" w:rsidRDefault="008B598C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Thursday November 13, 2025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Present: Chuck Sweeney, Chairperson; Jerry Werner, Mike Nielsen, Mark Kamerzell, Jay Priefert, Eric Stockwell, Troy Weatherby-BLA Managing Director, Sue Stark-BLA Office Accounts Manager, 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</w:p>
    <w:p w14:paraId="2B05809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77777777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October</w:t>
      </w:r>
    </w:p>
    <w:p w14:paraId="5077067F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$2,984 better than plan </w:t>
      </w:r>
    </w:p>
    <w:p w14:paraId="01412230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$5,689 better than plan</w:t>
      </w:r>
    </w:p>
    <w:p w14:paraId="3AC93C1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$8,788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$118,178 better than plan   </w:t>
      </w:r>
    </w:p>
    <w:p w14:paraId="456622FD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$182,818 better than plan  </w:t>
      </w:r>
    </w:p>
    <w:p w14:paraId="45367EAF" w14:textId="1E64898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$303,417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3F031AA4" w:rsidR="008B598C" w:rsidRP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$845,479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708FC1A" w14:textId="77777777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Cash Flow Statement – Decrease in Cash for period of $33,560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31426980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Capital Items- Valves $5,900; Security Body Camera final payment $3,622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$44,613 (32 accounts) – down $3,806 from previous month  </w:t>
      </w:r>
    </w:p>
    <w:p w14:paraId="65A8B3E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$4,590 (59 accounts) – down $3,109 from previous month</w:t>
      </w:r>
    </w:p>
    <w:p w14:paraId="140B36EF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$49,203- down $6,915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77777777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$793- no increase from the previous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79BA39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 Review 2026 Budget</w:t>
      </w:r>
    </w:p>
    <w:p w14:paraId="2FE9EE61" w14:textId="1D80B4E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Reviewed 2026 budget. Committee made recommendation for a 10% increase in dues. Motion made by Eric Stockwell and Mark Kamerzell seconded. 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0566B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New Business: Review projection of available funds for SW Cove project</w:t>
      </w:r>
    </w:p>
    <w:p w14:paraId="6C42463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-Reviewed funds available for SW Cove. Will pull together final numbers to share with the Board in the next working session. </w:t>
      </w:r>
    </w:p>
    <w:p w14:paraId="458D37C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-Bill for Houston Engineering for work done in October $11,657.50 on dam spillway. Finance is aware and recommends Board reviews and pays. Just slightly less than budgeted. </w:t>
      </w:r>
    </w:p>
    <w:p w14:paraId="55A187F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-Committee is aware of  bill for repair of Murray Road associated with sewer repair for estimated $21K and recommends to Board to pay billing when received. </w:t>
      </w:r>
    </w:p>
    <w:p w14:paraId="30E9CAD3" w14:textId="2D1CFCE8" w:rsidR="008B598C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- Finance Committee recommends to </w:t>
      </w:r>
      <w:r w:rsidR="0097657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sell the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goose neck trailer, old Ford dump truck and pump not used for several years. </w:t>
      </w:r>
    </w:p>
    <w:p w14:paraId="1416CE0E" w14:textId="0951FEBC" w:rsid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The sale of those items will be per the handbook guidelines. 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4CEAA8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Approve November 13, 2025, Minutes by Mike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Nielsen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 Eri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Stockwell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73114DB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 Ja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y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Priefert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Kamerzell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Next meeting is scheduled for December 11, 2025,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D14AE"/>
    <w:rsid w:val="00192B8E"/>
    <w:rsid w:val="00282177"/>
    <w:rsid w:val="002E23D9"/>
    <w:rsid w:val="0036530D"/>
    <w:rsid w:val="003E41C3"/>
    <w:rsid w:val="00460232"/>
    <w:rsid w:val="004718C5"/>
    <w:rsid w:val="005170DF"/>
    <w:rsid w:val="005E658C"/>
    <w:rsid w:val="006114DE"/>
    <w:rsid w:val="008B598C"/>
    <w:rsid w:val="008F2149"/>
    <w:rsid w:val="00976571"/>
    <w:rsid w:val="00A11058"/>
    <w:rsid w:val="00B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5</cp:revision>
  <cp:lastPrinted>2025-11-14T14:32:00Z</cp:lastPrinted>
  <dcterms:created xsi:type="dcterms:W3CDTF">2025-11-14T14:19:00Z</dcterms:created>
  <dcterms:modified xsi:type="dcterms:W3CDTF">2025-11-14T20:33:00Z</dcterms:modified>
</cp:coreProperties>
</file>