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9AA1B" w14:textId="77777777" w:rsidR="00E74C27" w:rsidRPr="00F30D47" w:rsidRDefault="00E74C27" w:rsidP="00E74C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06EF7CDE" w14:textId="7C5133A3" w:rsidR="00E74C27" w:rsidRPr="00F30D47" w:rsidRDefault="00E74C27" w:rsidP="00E74C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30D4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Infrastructure Committee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Special </w:t>
      </w:r>
      <w:r w:rsidRPr="00F30D4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Meeting Minutes</w:t>
      </w:r>
    </w:p>
    <w:p w14:paraId="2C9606D3" w14:textId="1729A13C" w:rsidR="00E74C27" w:rsidRPr="00F30D47" w:rsidRDefault="00E74C27" w:rsidP="00E74C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February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9</w:t>
      </w:r>
      <w:r w:rsidRPr="00F30D4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202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6</w:t>
      </w:r>
    </w:p>
    <w:p w14:paraId="12908CA5" w14:textId="77777777" w:rsidR="00E74C27" w:rsidRPr="00F30D47" w:rsidRDefault="00E74C27" w:rsidP="00E74C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E704E10" w14:textId="77777777" w:rsidR="00E74C27" w:rsidRPr="00F30D47" w:rsidRDefault="00E74C27" w:rsidP="00E74C27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456F9786" w14:textId="6538D48E" w:rsidR="00E74C27" w:rsidRPr="00F30D47" w:rsidRDefault="00E74C27" w:rsidP="00E74C27">
      <w:pPr>
        <w:numPr>
          <w:ilvl w:val="0"/>
          <w:numId w:val="1"/>
        </w:numPr>
        <w:tabs>
          <w:tab w:val="right" w:pos="10368"/>
        </w:tabs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The meeting came to order at </w:t>
      </w:r>
      <w:r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4:30</w:t>
      </w: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p.m. </w:t>
      </w:r>
    </w:p>
    <w:p w14:paraId="6514D61B" w14:textId="77777777" w:rsidR="00E74C27" w:rsidRPr="00F30D47" w:rsidRDefault="00E74C27" w:rsidP="00E74C27">
      <w:pPr>
        <w:tabs>
          <w:tab w:val="right" w:pos="10368"/>
        </w:tabs>
        <w:spacing w:after="0" w:line="240" w:lineRule="auto"/>
        <w:ind w:left="360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ab/>
      </w:r>
    </w:p>
    <w:p w14:paraId="6B66AF42" w14:textId="2573EB44" w:rsidR="00E74C27" w:rsidRPr="00F30D47" w:rsidRDefault="00E74C27" w:rsidP="00E74C27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 xml:space="preserve">Attendance: </w:t>
      </w:r>
      <w:r>
        <w:rPr>
          <w:rFonts w:ascii="Times New Roman" w:hAnsi="Times New Roman" w:cs="Times New Roman"/>
          <w:kern w:val="0"/>
          <w14:ligatures w14:val="none"/>
        </w:rPr>
        <w:t xml:space="preserve">Justin Tegels, </w:t>
      </w:r>
      <w:r w:rsidRPr="00F30D47">
        <w:rPr>
          <w:rFonts w:ascii="Times New Roman" w:hAnsi="Times New Roman" w:cs="Times New Roman"/>
          <w:kern w:val="0"/>
          <w14:ligatures w14:val="none"/>
        </w:rPr>
        <w:t>Jim Wieringa, Mary Reineke, Norm Koester,</w:t>
      </w:r>
      <w:r>
        <w:rPr>
          <w:rFonts w:ascii="Times New Roman" w:hAnsi="Times New Roman" w:cs="Times New Roman"/>
          <w:kern w:val="0"/>
          <w14:ligatures w14:val="none"/>
        </w:rPr>
        <w:t xml:space="preserve"> Dan Hoins,</w:t>
      </w:r>
      <w:r w:rsidRPr="00F30D47">
        <w:rPr>
          <w:rFonts w:ascii="Times New Roman" w:hAnsi="Times New Roman" w:cs="Times New Roman"/>
          <w:kern w:val="0"/>
          <w14:ligatures w14:val="none"/>
        </w:rPr>
        <w:t xml:space="preserve"> Carol Goller, Sandy Battreall (Board rep), Troy Weatherby (Managing Director)</w:t>
      </w:r>
    </w:p>
    <w:p w14:paraId="5D5E74EE" w14:textId="77777777" w:rsidR="00E74C27" w:rsidRPr="00F30D47" w:rsidRDefault="00E74C27" w:rsidP="00E74C27">
      <w:p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</w:p>
    <w:p w14:paraId="0BB8B557" w14:textId="3C95BD2F" w:rsidR="00E74C27" w:rsidRPr="00F30D47" w:rsidRDefault="00E74C27" w:rsidP="00E74C27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Culvert Repair</w:t>
      </w:r>
      <w:r w:rsidR="007A25E6">
        <w:rPr>
          <w:rFonts w:ascii="Times New Roman" w:hAnsi="Times New Roman" w:cs="Times New Roman"/>
          <w:kern w:val="0"/>
          <w14:ligatures w14:val="none"/>
        </w:rPr>
        <w:t xml:space="preserve"> </w:t>
      </w:r>
    </w:p>
    <w:p w14:paraId="10F7F460" w14:textId="2E8944E8" w:rsidR="007A25E6" w:rsidRPr="00A935BF" w:rsidRDefault="00A935BF" w:rsidP="007A25E6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b/>
          <w:bCs/>
          <w:color w:val="000000" w:themeColor="text1" w:themeShade="80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*</w:t>
      </w:r>
      <w:r w:rsidR="007A25E6">
        <w:rPr>
          <w:rFonts w:ascii="Times New Roman" w:hAnsi="Times New Roman" w:cs="Times New Roman"/>
          <w:kern w:val="0"/>
          <w14:ligatures w14:val="none"/>
        </w:rPr>
        <w:t xml:space="preserve">The committee reviewed </w:t>
      </w:r>
      <w:r w:rsidR="00355841">
        <w:rPr>
          <w:rFonts w:ascii="Times New Roman" w:hAnsi="Times New Roman" w:cs="Times New Roman"/>
          <w:kern w:val="0"/>
          <w14:ligatures w14:val="none"/>
        </w:rPr>
        <w:t xml:space="preserve">and discussed </w:t>
      </w:r>
      <w:r w:rsidR="007A25E6">
        <w:rPr>
          <w:rFonts w:ascii="Times New Roman" w:hAnsi="Times New Roman" w:cs="Times New Roman"/>
          <w:kern w:val="0"/>
          <w14:ligatures w14:val="none"/>
        </w:rPr>
        <w:t>the bids for culvert repair.</w:t>
      </w:r>
      <w:r w:rsidR="00710D68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710D68" w:rsidRPr="00A935BF">
        <w:rPr>
          <w:rFonts w:ascii="Times New Roman" w:hAnsi="Times New Roman" w:cs="Times New Roman"/>
          <w:b/>
          <w:bCs/>
          <w:kern w:val="0"/>
          <w14:ligatures w14:val="none"/>
        </w:rPr>
        <w:t>Mr</w:t>
      </w:r>
      <w:r w:rsidR="00355841">
        <w:rPr>
          <w:rFonts w:ascii="Times New Roman" w:hAnsi="Times New Roman" w:cs="Times New Roman"/>
          <w:b/>
          <w:bCs/>
          <w:kern w:val="0"/>
          <w14:ligatures w14:val="none"/>
        </w:rPr>
        <w:t>.</w:t>
      </w:r>
      <w:r w:rsidR="00710D68" w:rsidRPr="00A935BF">
        <w:rPr>
          <w:rFonts w:ascii="Times New Roman" w:hAnsi="Times New Roman" w:cs="Times New Roman"/>
          <w:b/>
          <w:bCs/>
          <w:kern w:val="0"/>
          <w14:ligatures w14:val="none"/>
        </w:rPr>
        <w:t xml:space="preserve"> </w:t>
      </w:r>
      <w:r w:rsidR="00DB5B8D">
        <w:rPr>
          <w:rFonts w:ascii="Times New Roman" w:hAnsi="Times New Roman" w:cs="Times New Roman"/>
          <w:b/>
          <w:bCs/>
          <w:kern w:val="0"/>
          <w14:ligatures w14:val="none"/>
        </w:rPr>
        <w:t>Tegels</w:t>
      </w:r>
      <w:r w:rsidR="00710D68" w:rsidRPr="00A935BF">
        <w:rPr>
          <w:rFonts w:ascii="Times New Roman" w:hAnsi="Times New Roman" w:cs="Times New Roman"/>
          <w:b/>
          <w:bCs/>
          <w:kern w:val="0"/>
          <w14:ligatures w14:val="none"/>
        </w:rPr>
        <w:t xml:space="preserve"> </w:t>
      </w:r>
      <w:r w:rsidR="00F657A6" w:rsidRPr="00A935BF">
        <w:rPr>
          <w:rFonts w:ascii="Times New Roman" w:hAnsi="Times New Roman" w:cs="Times New Roman"/>
          <w:b/>
          <w:bCs/>
          <w:kern w:val="0"/>
          <w14:ligatures w14:val="none"/>
        </w:rPr>
        <w:t>moved, M</w:t>
      </w:r>
      <w:r w:rsidR="00355841">
        <w:rPr>
          <w:rFonts w:ascii="Times New Roman" w:hAnsi="Times New Roman" w:cs="Times New Roman"/>
          <w:b/>
          <w:bCs/>
          <w:kern w:val="0"/>
          <w14:ligatures w14:val="none"/>
        </w:rPr>
        <w:t>s. Goller</w:t>
      </w:r>
      <w:r w:rsidR="00F657A6" w:rsidRPr="00A935BF">
        <w:rPr>
          <w:rFonts w:ascii="Times New Roman" w:hAnsi="Times New Roman" w:cs="Times New Roman"/>
          <w:b/>
          <w:bCs/>
          <w:kern w:val="0"/>
          <w14:ligatures w14:val="none"/>
        </w:rPr>
        <w:t xml:space="preserve"> seconded, to approve the engineer’s recommendation of </w:t>
      </w:r>
      <w:r w:rsidR="007D01FC" w:rsidRPr="00A935BF">
        <w:rPr>
          <w:rFonts w:ascii="Times New Roman" w:hAnsi="Times New Roman" w:cs="Times New Roman"/>
          <w:b/>
          <w:bCs/>
          <w:kern w:val="0"/>
          <w14:ligatures w14:val="none"/>
        </w:rPr>
        <w:t>MC Wells Contracting</w:t>
      </w:r>
      <w:r w:rsidR="00160276" w:rsidRPr="00A935BF">
        <w:rPr>
          <w:rFonts w:ascii="Times New Roman" w:hAnsi="Times New Roman" w:cs="Times New Roman"/>
          <w:b/>
          <w:bCs/>
          <w:kern w:val="0"/>
          <w14:ligatures w14:val="none"/>
        </w:rPr>
        <w:t>.</w:t>
      </w:r>
      <w:r w:rsidR="007D01FC" w:rsidRPr="00A935BF">
        <w:rPr>
          <w:rFonts w:ascii="Times New Roman" w:hAnsi="Times New Roman" w:cs="Times New Roman"/>
          <w:b/>
          <w:bCs/>
          <w:kern w:val="0"/>
          <w14:ligatures w14:val="none"/>
        </w:rPr>
        <w:t xml:space="preserve"> LLC</w:t>
      </w:r>
      <w:r w:rsidR="00160276" w:rsidRPr="00A935BF">
        <w:rPr>
          <w:rFonts w:ascii="Times New Roman" w:hAnsi="Times New Roman" w:cs="Times New Roman"/>
          <w:b/>
          <w:bCs/>
          <w:kern w:val="0"/>
          <w14:ligatures w14:val="none"/>
        </w:rPr>
        <w:t xml:space="preserve"> </w:t>
      </w:r>
      <w:r w:rsidR="00603526">
        <w:rPr>
          <w:rFonts w:ascii="Times New Roman" w:hAnsi="Times New Roman" w:cs="Times New Roman"/>
          <w:b/>
          <w:bCs/>
          <w:kern w:val="0"/>
          <w14:ligatures w14:val="none"/>
        </w:rPr>
        <w:t xml:space="preserve">for Base Bid and </w:t>
      </w:r>
      <w:r w:rsidR="00325108">
        <w:rPr>
          <w:rFonts w:ascii="Times New Roman" w:hAnsi="Times New Roman" w:cs="Times New Roman"/>
          <w:b/>
          <w:bCs/>
          <w:kern w:val="0"/>
          <w14:ligatures w14:val="none"/>
        </w:rPr>
        <w:t>Alternate 1</w:t>
      </w:r>
      <w:r w:rsidR="00B36F67">
        <w:rPr>
          <w:rFonts w:ascii="Times New Roman" w:hAnsi="Times New Roman" w:cs="Times New Roman"/>
          <w:b/>
          <w:bCs/>
          <w:kern w:val="0"/>
          <w14:ligatures w14:val="none"/>
        </w:rPr>
        <w:t xml:space="preserve"> Cast in Place; </w:t>
      </w:r>
      <w:r w:rsidR="00160276" w:rsidRPr="00A935BF">
        <w:rPr>
          <w:rFonts w:ascii="Times New Roman" w:hAnsi="Times New Roman" w:cs="Times New Roman"/>
          <w:b/>
          <w:bCs/>
          <w:kern w:val="0"/>
          <w14:ligatures w14:val="none"/>
        </w:rPr>
        <w:t xml:space="preserve">and recommend the board also approve. </w:t>
      </w:r>
      <w:r w:rsidR="00EA3CC4">
        <w:rPr>
          <w:rFonts w:ascii="Times New Roman" w:hAnsi="Times New Roman" w:cs="Times New Roman"/>
          <w:b/>
          <w:bCs/>
          <w:kern w:val="0"/>
          <w14:ligatures w14:val="none"/>
        </w:rPr>
        <w:t>Motion carried.</w:t>
      </w:r>
      <w:r w:rsidR="00B36F67">
        <w:rPr>
          <w:rFonts w:ascii="Times New Roman" w:hAnsi="Times New Roman" w:cs="Times New Roman"/>
          <w:b/>
          <w:bCs/>
          <w:kern w:val="0"/>
          <w14:ligatures w14:val="none"/>
        </w:rPr>
        <w:t xml:space="preserve"> </w:t>
      </w:r>
    </w:p>
    <w:p w14:paraId="60D8D106" w14:textId="77777777" w:rsidR="007A25E6" w:rsidRPr="007A25E6" w:rsidRDefault="007A25E6" w:rsidP="007A25E6">
      <w:pPr>
        <w:spacing w:after="0" w:line="276" w:lineRule="auto"/>
        <w:ind w:left="360"/>
        <w:contextualSpacing/>
        <w:rPr>
          <w:rFonts w:ascii="Times New Roman" w:hAnsi="Times New Roman" w:cs="Times New Roman"/>
          <w:kern w:val="0"/>
          <w14:ligatures w14:val="none"/>
        </w:rPr>
      </w:pPr>
    </w:p>
    <w:p w14:paraId="4CCD9356" w14:textId="64C47C13" w:rsidR="00E74C27" w:rsidRPr="00F30D47" w:rsidRDefault="00E74C27" w:rsidP="00E74C27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Next </w:t>
      </w:r>
      <w:r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regular </w:t>
      </w: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committee meeting </w:t>
      </w:r>
      <w:r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March 2, 2026</w:t>
      </w:r>
      <w:r w:rsidRPr="00F30D47">
        <w:rPr>
          <w:rFonts w:ascii="Times New Roman" w:hAnsi="Times New Roman" w:cs="Times New Roman"/>
          <w:kern w:val="0"/>
          <w14:ligatures w14:val="none"/>
        </w:rPr>
        <w:t xml:space="preserve">. </w:t>
      </w:r>
    </w:p>
    <w:p w14:paraId="059A2463" w14:textId="77777777" w:rsidR="00E74C27" w:rsidRPr="00F30D47" w:rsidRDefault="00E74C27" w:rsidP="00E74C27">
      <w:pPr>
        <w:spacing w:after="0" w:line="276" w:lineRule="auto"/>
        <w:ind w:left="360"/>
        <w:contextualSpacing/>
        <w:rPr>
          <w:rFonts w:ascii="Times New Roman" w:hAnsi="Times New Roman" w:cs="Times New Roman"/>
          <w:kern w:val="0"/>
          <w14:ligatures w14:val="none"/>
        </w:rPr>
      </w:pPr>
    </w:p>
    <w:p w14:paraId="05728ACA" w14:textId="68EABB48" w:rsidR="00E74C27" w:rsidRPr="00F30D47" w:rsidRDefault="00E74C27" w:rsidP="00E74C27">
      <w:pPr>
        <w:numPr>
          <w:ilvl w:val="0"/>
          <w:numId w:val="1"/>
        </w:numPr>
        <w:spacing w:after="0" w:line="276" w:lineRule="auto"/>
        <w:contextualSpacing/>
      </w:pPr>
      <w:r w:rsidRPr="00F30D47">
        <w:rPr>
          <w:rFonts w:ascii="Times New Roman" w:hAnsi="Times New Roman" w:cs="Times New Roman"/>
          <w:kern w:val="0"/>
          <w14:ligatures w14:val="none"/>
        </w:rPr>
        <w:t xml:space="preserve">The meeting adjourned at </w:t>
      </w:r>
      <w:r w:rsidR="00EA3CC4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5</w:t>
      </w:r>
      <w:r w:rsidR="00355841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:15</w:t>
      </w: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p.m. </w:t>
      </w:r>
    </w:p>
    <w:p w14:paraId="164309ED" w14:textId="77777777" w:rsidR="00E74C27" w:rsidRDefault="00E74C27" w:rsidP="00E74C27"/>
    <w:p w14:paraId="24E098D3" w14:textId="77777777" w:rsidR="00E74C27" w:rsidRDefault="00E74C27" w:rsidP="00E74C27"/>
    <w:p w14:paraId="1BB40579" w14:textId="77777777" w:rsidR="00582DB9" w:rsidRDefault="00582DB9"/>
    <w:sectPr w:rsidR="00582DB9" w:rsidSect="00E74C27">
      <w:pgSz w:w="12240" w:h="15840"/>
      <w:pgMar w:top="1440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68241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C27"/>
    <w:rsid w:val="00160276"/>
    <w:rsid w:val="001F5E37"/>
    <w:rsid w:val="002306EA"/>
    <w:rsid w:val="00273E51"/>
    <w:rsid w:val="00325108"/>
    <w:rsid w:val="00355841"/>
    <w:rsid w:val="00372E1D"/>
    <w:rsid w:val="004636F6"/>
    <w:rsid w:val="005773CA"/>
    <w:rsid w:val="00582DB9"/>
    <w:rsid w:val="00603526"/>
    <w:rsid w:val="00710D68"/>
    <w:rsid w:val="007A25E6"/>
    <w:rsid w:val="007D01FC"/>
    <w:rsid w:val="008205BF"/>
    <w:rsid w:val="00907C63"/>
    <w:rsid w:val="00A00F97"/>
    <w:rsid w:val="00A935BF"/>
    <w:rsid w:val="00AD5DE1"/>
    <w:rsid w:val="00B22F0C"/>
    <w:rsid w:val="00B36F67"/>
    <w:rsid w:val="00CF048D"/>
    <w:rsid w:val="00DB5B8D"/>
    <w:rsid w:val="00E74C27"/>
    <w:rsid w:val="00E97735"/>
    <w:rsid w:val="00EA3CC4"/>
    <w:rsid w:val="00EE6346"/>
    <w:rsid w:val="00F65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4D527"/>
  <w15:chartTrackingRefBased/>
  <w15:docId w15:val="{3F338795-E468-4A48-A39E-859B73720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4C27"/>
  </w:style>
  <w:style w:type="paragraph" w:styleId="Heading1">
    <w:name w:val="heading 1"/>
    <w:basedOn w:val="Normal"/>
    <w:next w:val="Normal"/>
    <w:link w:val="Heading1Char"/>
    <w:uiPriority w:val="9"/>
    <w:qFormat/>
    <w:rsid w:val="00E74C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4C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4C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5D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4C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4C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4C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4C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4C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EE6346"/>
    <w:rPr>
      <w:color w:val="0000FF"/>
      <w:u w:val="single"/>
    </w:rPr>
  </w:style>
  <w:style w:type="paragraph" w:customStyle="1" w:styleId="StyleC">
    <w:name w:val="StyleC"/>
    <w:basedOn w:val="Normal"/>
    <w:link w:val="StyleCChar"/>
    <w:autoRedefine/>
    <w:qFormat/>
    <w:rsid w:val="004636F6"/>
    <w:rPr>
      <w:rFonts w:cs="Arial"/>
      <w:b/>
      <w:bCs/>
      <w:sz w:val="24"/>
      <w:szCs w:val="24"/>
      <w:u w:val="single"/>
    </w:rPr>
  </w:style>
  <w:style w:type="character" w:customStyle="1" w:styleId="StyleCChar">
    <w:name w:val="StyleC Char"/>
    <w:basedOn w:val="DefaultParagraphFont"/>
    <w:link w:val="StyleC"/>
    <w:rsid w:val="004636F6"/>
    <w:rPr>
      <w:rFonts w:cs="Arial"/>
      <w:b/>
      <w:bCs/>
      <w:sz w:val="24"/>
      <w:szCs w:val="24"/>
      <w:u w:val="single"/>
    </w:rPr>
  </w:style>
  <w:style w:type="paragraph" w:customStyle="1" w:styleId="Pedagogic">
    <w:name w:val="Pedagogic"/>
    <w:basedOn w:val="Heading4"/>
    <w:link w:val="PedagogicChar"/>
    <w:autoRedefine/>
    <w:qFormat/>
    <w:rsid w:val="00AD5DE1"/>
    <w:rPr>
      <w:rFonts w:ascii="Calibri" w:hAnsi="Calibri" w:cs="Calibri"/>
      <w:color w:val="000000" w:themeColor="text1"/>
      <w:sz w:val="24"/>
      <w:szCs w:val="36"/>
    </w:rPr>
  </w:style>
  <w:style w:type="character" w:customStyle="1" w:styleId="PedagogicChar">
    <w:name w:val="Pedagogic Char"/>
    <w:basedOn w:val="Heading4Char"/>
    <w:link w:val="Pedagogic"/>
    <w:rsid w:val="00AD5DE1"/>
    <w:rPr>
      <w:rFonts w:ascii="Calibri" w:eastAsiaTheme="majorEastAsia" w:hAnsi="Calibri" w:cs="Calibri"/>
      <w:i/>
      <w:iCs/>
      <w:color w:val="000000" w:themeColor="text1"/>
      <w:sz w:val="24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5D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E74C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4C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4C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4C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4C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4C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4C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4C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4C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4C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4C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4C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4C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4C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4C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4C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C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C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4C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17</cp:revision>
  <dcterms:created xsi:type="dcterms:W3CDTF">2026-02-09T17:53:00Z</dcterms:created>
  <dcterms:modified xsi:type="dcterms:W3CDTF">2026-02-09T23:30:00Z</dcterms:modified>
</cp:coreProperties>
</file>