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719"/>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D94E05" w:rsidRPr="00246FB1" w14:paraId="642ABFC6" w14:textId="77777777" w:rsidTr="00D94E05">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5067C525" w14:textId="77777777" w:rsidR="00D94E05" w:rsidRPr="00246FB1" w:rsidRDefault="00D94E05" w:rsidP="00D94E05">
            <w:pPr>
              <w:jc w:val="center"/>
              <w:rPr>
                <w:rFonts w:cstheme="minorHAnsi"/>
                <w:b/>
              </w:rPr>
            </w:pPr>
            <w:r w:rsidRPr="00246FB1">
              <w:rPr>
                <w:rFonts w:cstheme="minorHAnsi"/>
                <w:b/>
              </w:rPr>
              <w:t>BEAVER LAKE ASSOCIATION</w:t>
            </w:r>
          </w:p>
          <w:p w14:paraId="3802F2D6" w14:textId="77777777" w:rsidR="00D94E05" w:rsidRPr="00246FB1" w:rsidRDefault="00D94E05" w:rsidP="00D94E05">
            <w:pPr>
              <w:jc w:val="center"/>
              <w:rPr>
                <w:rFonts w:cstheme="minorHAnsi"/>
                <w:b/>
              </w:rPr>
            </w:pPr>
            <w:r w:rsidRPr="00246FB1">
              <w:rPr>
                <w:rFonts w:cstheme="minorHAnsi"/>
                <w:b/>
              </w:rPr>
              <w:t>DOCUMENT CONTROL FORM</w:t>
            </w:r>
          </w:p>
        </w:tc>
      </w:tr>
      <w:tr w:rsidR="00D94E05" w:rsidRPr="00246FB1" w14:paraId="0F86CFF8" w14:textId="77777777" w:rsidTr="00D94E05">
        <w:trPr>
          <w:cantSplit/>
          <w:trHeight w:val="530"/>
        </w:trPr>
        <w:tc>
          <w:tcPr>
            <w:tcW w:w="5179" w:type="dxa"/>
            <w:tcBorders>
              <w:top w:val="single" w:sz="4" w:space="0" w:color="auto"/>
            </w:tcBorders>
          </w:tcPr>
          <w:p w14:paraId="570C0C6F" w14:textId="77777777" w:rsidR="00D94E05" w:rsidRPr="00246FB1" w:rsidRDefault="00D94E05" w:rsidP="00D94E05">
            <w:pPr>
              <w:rPr>
                <w:rFonts w:cstheme="minorHAnsi"/>
              </w:rPr>
            </w:pPr>
            <w:r w:rsidRPr="00246FB1">
              <w:rPr>
                <w:rFonts w:cstheme="minorHAnsi"/>
                <w:b/>
              </w:rPr>
              <w:t xml:space="preserve">Requestor: </w:t>
            </w:r>
            <w:r>
              <w:rPr>
                <w:rFonts w:cstheme="minorHAnsi"/>
                <w:b/>
              </w:rPr>
              <w:t>Andy Warren</w:t>
            </w:r>
          </w:p>
        </w:tc>
        <w:tc>
          <w:tcPr>
            <w:tcW w:w="3389" w:type="dxa"/>
          </w:tcPr>
          <w:p w14:paraId="0445E1AF" w14:textId="3D4857AB" w:rsidR="00D94E05" w:rsidRPr="0091331F" w:rsidRDefault="00D94E05" w:rsidP="00D94E05">
            <w:pPr>
              <w:rPr>
                <w:rFonts w:cstheme="minorHAnsi"/>
                <w:bCs/>
                <w:color w:val="FF0000"/>
              </w:rPr>
            </w:pPr>
            <w:r w:rsidRPr="00246FB1">
              <w:rPr>
                <w:rFonts w:cstheme="minorHAnsi"/>
                <w:b/>
                <w:color w:val="000000" w:themeColor="text1"/>
              </w:rPr>
              <w:t xml:space="preserve">Ctrl Number: </w:t>
            </w:r>
            <w:r w:rsidR="0091331F">
              <w:rPr>
                <w:rFonts w:cstheme="minorHAnsi"/>
                <w:bCs/>
                <w:color w:val="000000" w:themeColor="text1"/>
              </w:rPr>
              <w:t>298</w:t>
            </w:r>
          </w:p>
        </w:tc>
        <w:tc>
          <w:tcPr>
            <w:tcW w:w="2340" w:type="dxa"/>
          </w:tcPr>
          <w:p w14:paraId="07EFA482" w14:textId="070A4159" w:rsidR="00D94E05" w:rsidRPr="0091331F" w:rsidRDefault="00D94E05" w:rsidP="00D94E05">
            <w:pPr>
              <w:tabs>
                <w:tab w:val="left" w:pos="1692"/>
              </w:tabs>
              <w:ind w:right="72"/>
              <w:rPr>
                <w:rFonts w:cstheme="minorHAnsi"/>
                <w:bCs/>
              </w:rPr>
            </w:pPr>
            <w:r w:rsidRPr="00246FB1">
              <w:rPr>
                <w:rFonts w:cstheme="minorHAnsi"/>
                <w:b/>
              </w:rPr>
              <w:t>Date</w:t>
            </w:r>
            <w:r w:rsidR="0091331F">
              <w:rPr>
                <w:rFonts w:cstheme="minorHAnsi"/>
                <w:b/>
              </w:rPr>
              <w:t xml:space="preserve"> </w:t>
            </w:r>
            <w:r w:rsidR="0091331F">
              <w:rPr>
                <w:rFonts w:cstheme="minorHAnsi"/>
                <w:bCs/>
              </w:rPr>
              <w:t>7-1-2021</w:t>
            </w:r>
          </w:p>
        </w:tc>
      </w:tr>
      <w:tr w:rsidR="00D94E05" w:rsidRPr="00246FB1" w14:paraId="31D1E3E0" w14:textId="77777777" w:rsidTr="00D94E05">
        <w:trPr>
          <w:cantSplit/>
          <w:trHeight w:val="1952"/>
        </w:trPr>
        <w:tc>
          <w:tcPr>
            <w:tcW w:w="10908" w:type="dxa"/>
            <w:gridSpan w:val="3"/>
          </w:tcPr>
          <w:p w14:paraId="41E50E2C" w14:textId="4EDB8D58" w:rsidR="00D94E05"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b/>
              </w:rPr>
              <w:t>Requested Change(s) (list paragraph, page, line, and change)</w:t>
            </w:r>
            <w:r w:rsidRPr="00246FB1">
              <w:rPr>
                <w:rFonts w:cstheme="minorHAnsi"/>
              </w:rPr>
              <w:t xml:space="preserve">:  </w:t>
            </w:r>
          </w:p>
          <w:p w14:paraId="57CA3A0A" w14:textId="6205FBC5" w:rsidR="003D3F4F" w:rsidRPr="00FD6106" w:rsidRDefault="003D3F4F"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b/>
                <w:bCs/>
              </w:rPr>
            </w:pPr>
            <w:r w:rsidRPr="00FD6106">
              <w:rPr>
                <w:rFonts w:cstheme="minorHAnsi"/>
                <w:b/>
                <w:bCs/>
              </w:rPr>
              <w:t xml:space="preserve">SECTION VI </w:t>
            </w:r>
            <w:proofErr w:type="spellStart"/>
            <w:r w:rsidRPr="00FD6106">
              <w:rPr>
                <w:rFonts w:cstheme="minorHAnsi"/>
                <w:b/>
                <w:bCs/>
              </w:rPr>
              <w:t>Misc</w:t>
            </w:r>
            <w:proofErr w:type="spellEnd"/>
            <w:r w:rsidRPr="00FD6106">
              <w:rPr>
                <w:rFonts w:cstheme="minorHAnsi"/>
                <w:b/>
                <w:bCs/>
              </w:rPr>
              <w:t>, A</w:t>
            </w:r>
            <w:r w:rsidR="00FD6106" w:rsidRPr="00FD6106">
              <w:rPr>
                <w:rFonts w:cstheme="minorHAnsi"/>
                <w:b/>
                <w:bCs/>
              </w:rPr>
              <w:t>. Associate Membersh</w:t>
            </w:r>
            <w:r w:rsidR="00FD6106">
              <w:rPr>
                <w:rFonts w:cstheme="minorHAnsi"/>
                <w:b/>
                <w:bCs/>
              </w:rPr>
              <w:t>ip</w:t>
            </w:r>
          </w:p>
          <w:p w14:paraId="0B5D86DA"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b/>
                <w:bCs/>
              </w:rPr>
              <w:t>From:</w:t>
            </w:r>
            <w:r w:rsidRPr="00246FB1">
              <w:rPr>
                <w:rFonts w:cstheme="minorHAnsi"/>
              </w:rPr>
              <w:t xml:space="preserve"> Under certain circumstances uniquely involving co-ownership of BLA property by</w:t>
            </w:r>
          </w:p>
          <w:p w14:paraId="1E0B1D02"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two unmarried adults in a spouse-like domestic partner relationship, in which both</w:t>
            </w:r>
          </w:p>
          <w:p w14:paraId="2B6497F7"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adults cohabit in using the BLA property as their primary residence, the designated</w:t>
            </w:r>
          </w:p>
          <w:p w14:paraId="4D26A816"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Regular Member for the property may nominate their spouse-like domestic partner</w:t>
            </w:r>
          </w:p>
          <w:p w14:paraId="5F0B2729"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for associate membership candidacy. The Board of Directors may approve such a</w:t>
            </w:r>
          </w:p>
          <w:p w14:paraId="49EA418F"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nomination if it determines that there is sufficient information provided by the</w:t>
            </w:r>
          </w:p>
          <w:p w14:paraId="3AE1F9D8"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requesting Regular Member, who bears the evidential burden, that confirms</w:t>
            </w:r>
          </w:p>
          <w:p w14:paraId="0A3AA6B8"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circumstances that would fundamentally constitute a valid reason for associate</w:t>
            </w:r>
          </w:p>
          <w:p w14:paraId="071A8CC1"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membership candidacy, allowable under the BLA Covenants By-Laws. The Board</w:t>
            </w:r>
          </w:p>
          <w:p w14:paraId="20968C86"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may also revoke conditionally granted associate membership, if it determines it is</w:t>
            </w:r>
          </w:p>
          <w:p w14:paraId="4A99C44D"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no longer warranted.</w:t>
            </w:r>
          </w:p>
          <w:p w14:paraId="080C8CBA"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Further to the aforementioned circumstances, the nominating Regular Member</w:t>
            </w:r>
          </w:p>
          <w:p w14:paraId="647F6B5F"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must adhere to a BLA policies and procedures specific to this requested action. The</w:t>
            </w:r>
          </w:p>
          <w:p w14:paraId="0747175F"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nominating Regular Member must also immediately report any change in status or</w:t>
            </w:r>
          </w:p>
          <w:p w14:paraId="4D5854A7"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circumstances regarding the sponsored associated membership, and act with regard</w:t>
            </w:r>
          </w:p>
          <w:p w14:paraId="50B46CE6"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to maintaining compliance with BLA membership requirements. The Regular</w:t>
            </w:r>
          </w:p>
          <w:p w14:paraId="34C2926A"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Member must meet all supporting information requirements set forth by the BLA,</w:t>
            </w:r>
          </w:p>
          <w:p w14:paraId="2777C4B3"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including attesting to the existence of an established domestic partner relationship,</w:t>
            </w:r>
          </w:p>
          <w:p w14:paraId="38C1D8DA"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and that both Regular Member and domestic partner share equitable ownership of</w:t>
            </w:r>
          </w:p>
          <w:p w14:paraId="7FA8E428"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the specified property, to the extent that either could reasonably qualify in the eyes</w:t>
            </w:r>
          </w:p>
          <w:p w14:paraId="0D45BEE2"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of BLA as a Regular Member, although only one may be designated as the Regular</w:t>
            </w:r>
          </w:p>
          <w:p w14:paraId="47B88A64"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Member for the specified property.</w:t>
            </w:r>
          </w:p>
          <w:p w14:paraId="0DA1F134"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Falsification of any provided information or failure to report changes in status or</w:t>
            </w:r>
          </w:p>
          <w:p w14:paraId="18AF0753"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circumstances associated with the provision of associate membership, will be</w:t>
            </w:r>
          </w:p>
          <w:p w14:paraId="0DB8ADCF"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subject to BLA penalties and fines, as well as civil and criminal prosecution for</w:t>
            </w:r>
          </w:p>
          <w:p w14:paraId="00F08996"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trespassing, theft of services, damages and other legal actions that may apply.</w:t>
            </w:r>
          </w:p>
          <w:p w14:paraId="26DAF97D"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Furthermore, the nominating Regular Member will assume responsibility for any</w:t>
            </w:r>
          </w:p>
          <w:p w14:paraId="39A1FA84"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violation of laws, rules or regulations pertaining to BLA, affiliated with the</w:t>
            </w:r>
          </w:p>
          <w:p w14:paraId="16147196"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r w:rsidRPr="00246FB1">
              <w:rPr>
                <w:rFonts w:cstheme="minorHAnsi"/>
              </w:rPr>
              <w:t>sponsored associate membership.</w:t>
            </w:r>
          </w:p>
          <w:p w14:paraId="29563833"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6BB6B28C"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rPr>
            </w:pPr>
          </w:p>
          <w:p w14:paraId="5AECA3A3" w14:textId="77777777" w:rsidR="00D94E05" w:rsidRPr="00246FB1" w:rsidRDefault="00D94E05" w:rsidP="00D94E05">
            <w:pPr>
              <w:rPr>
                <w:rFonts w:cstheme="minorHAnsi"/>
              </w:rPr>
            </w:pPr>
            <w:r w:rsidRPr="00246FB1">
              <w:rPr>
                <w:rFonts w:cstheme="minorHAnsi"/>
                <w:b/>
                <w:bCs/>
              </w:rPr>
              <w:t xml:space="preserve">To: </w:t>
            </w:r>
            <w:r w:rsidRPr="00246FB1">
              <w:rPr>
                <w:rFonts w:cstheme="minorHAnsi"/>
              </w:rPr>
              <w:t xml:space="preserve">Under certain circumstances uniquely involving co-ownership </w:t>
            </w:r>
            <w:r w:rsidRPr="00246FB1">
              <w:rPr>
                <w:rFonts w:cstheme="minorHAnsi"/>
                <w:color w:val="FF0000"/>
              </w:rPr>
              <w:t>or co-leasing</w:t>
            </w:r>
            <w:r w:rsidRPr="00246FB1">
              <w:rPr>
                <w:rFonts w:cstheme="minorHAnsi"/>
              </w:rPr>
              <w:t xml:space="preserve"> of BLA property by two unmarried adults in a spouse-like domestic partner relationship, in which both adults cohabit in using the BLA property as their primary residence, the designated Regular Member </w:t>
            </w:r>
            <w:r w:rsidRPr="00246FB1">
              <w:rPr>
                <w:rFonts w:cstheme="minorHAnsi"/>
                <w:color w:val="FF0000"/>
              </w:rPr>
              <w:t>or Associate Member (tenant)</w:t>
            </w:r>
            <w:r w:rsidRPr="00246FB1">
              <w:rPr>
                <w:rFonts w:cstheme="minorHAnsi"/>
              </w:rPr>
              <w:t xml:space="preserve"> for the property may nominate their spouse-like domestic partner for associate membership candidacy.  The Board of Directors may approve such a nomination if it determines that there is sufficient information provided by the requesting Regular Member </w:t>
            </w:r>
            <w:r w:rsidRPr="00246FB1">
              <w:rPr>
                <w:rFonts w:cstheme="minorHAnsi"/>
                <w:color w:val="FF0000"/>
              </w:rPr>
              <w:t xml:space="preserve">or Associate Member (tenant), </w:t>
            </w:r>
            <w:r w:rsidRPr="00246FB1">
              <w:rPr>
                <w:rFonts w:cstheme="minorHAnsi"/>
              </w:rPr>
              <w:t>who bears the evidential burden, that confirms circumstances that would fundamentally constitute a valid reason for associate membership candidacy, allowable under the BLA Covenants By-Laws. The Board may also revoke conditionally granted associate membership, if it determines it is no longer warranted.</w:t>
            </w:r>
          </w:p>
          <w:p w14:paraId="434E8AF1" w14:textId="77777777" w:rsidR="00D94E05" w:rsidRPr="00246FB1" w:rsidRDefault="00D94E05" w:rsidP="00D94E05">
            <w:pPr>
              <w:rPr>
                <w:rFonts w:cstheme="minorHAnsi"/>
              </w:rPr>
            </w:pPr>
          </w:p>
          <w:p w14:paraId="37351A84" w14:textId="77777777" w:rsidR="00D94E05" w:rsidRPr="00246FB1" w:rsidRDefault="00D94E05" w:rsidP="00D94E05">
            <w:pPr>
              <w:rPr>
                <w:rFonts w:cstheme="minorHAnsi"/>
              </w:rPr>
            </w:pPr>
            <w:r w:rsidRPr="00246FB1">
              <w:rPr>
                <w:rFonts w:cstheme="minorHAnsi"/>
              </w:rPr>
              <w:t>Further to the aforementioned circumstances, the nominating Regular Member</w:t>
            </w:r>
            <w:r w:rsidRPr="00246FB1">
              <w:rPr>
                <w:rFonts w:cstheme="minorHAnsi"/>
                <w:color w:val="FF0000"/>
              </w:rPr>
              <w:t xml:space="preserve"> or Associate Member (tenant), </w:t>
            </w:r>
            <w:r w:rsidRPr="00246FB1">
              <w:rPr>
                <w:rFonts w:cstheme="minorHAnsi"/>
              </w:rPr>
              <w:t xml:space="preserve">must adhere to a BLA policies and procedures specific to this requested action. The nominating </w:t>
            </w:r>
            <w:r w:rsidRPr="00246FB1">
              <w:rPr>
                <w:rFonts w:cstheme="minorHAnsi"/>
              </w:rPr>
              <w:lastRenderedPageBreak/>
              <w:t xml:space="preserve">Regular Member </w:t>
            </w:r>
            <w:r w:rsidRPr="00246FB1">
              <w:rPr>
                <w:rFonts w:cstheme="minorHAnsi"/>
                <w:color w:val="FF0000"/>
              </w:rPr>
              <w:t xml:space="preserve">or Associate Member (tenant) </w:t>
            </w:r>
            <w:r w:rsidRPr="00246FB1">
              <w:rPr>
                <w:rFonts w:cstheme="minorHAnsi"/>
              </w:rPr>
              <w:t xml:space="preserve">must also immediately report any change in status or circumstances regarding the sponsored associated membership, and act with regard to maintaining compliance with BLA membership requirements.  The Regular Member </w:t>
            </w:r>
            <w:r w:rsidRPr="00246FB1">
              <w:rPr>
                <w:rFonts w:cstheme="minorHAnsi"/>
                <w:color w:val="FF0000"/>
              </w:rPr>
              <w:t xml:space="preserve">or Associate Member (tenant), </w:t>
            </w:r>
            <w:r w:rsidRPr="00246FB1">
              <w:rPr>
                <w:rFonts w:cstheme="minorHAnsi"/>
              </w:rPr>
              <w:t xml:space="preserve"> must meet all supporting information requirements set forth by the BLA, including attesting to the existence of an established domestic partner relationship, and that both Regular Member </w:t>
            </w:r>
            <w:r w:rsidRPr="00246FB1">
              <w:rPr>
                <w:rFonts w:cstheme="minorHAnsi"/>
                <w:color w:val="FF0000"/>
              </w:rPr>
              <w:t xml:space="preserve">or Associate Member (tenant), </w:t>
            </w:r>
            <w:r w:rsidRPr="00246FB1">
              <w:rPr>
                <w:rFonts w:cstheme="minorHAnsi"/>
              </w:rPr>
              <w:t xml:space="preserve"> and domestic partner share equitable ownership </w:t>
            </w:r>
            <w:r w:rsidRPr="00246FB1">
              <w:rPr>
                <w:rFonts w:cstheme="minorHAnsi"/>
                <w:color w:val="FF0000"/>
              </w:rPr>
              <w:t xml:space="preserve">or co-lease </w:t>
            </w:r>
            <w:r w:rsidRPr="00246FB1">
              <w:rPr>
                <w:rFonts w:cstheme="minorHAnsi"/>
              </w:rPr>
              <w:t xml:space="preserve">of the specified property, to the extent that either could reasonably qualify in the eyes of BLA as a Regular Member </w:t>
            </w:r>
            <w:r w:rsidRPr="00246FB1">
              <w:rPr>
                <w:rFonts w:cstheme="minorHAnsi"/>
                <w:color w:val="FF0000"/>
              </w:rPr>
              <w:t>or Associate Member</w:t>
            </w:r>
            <w:r w:rsidRPr="00246FB1">
              <w:rPr>
                <w:rFonts w:cstheme="minorHAnsi"/>
              </w:rPr>
              <w:t xml:space="preserve">, although only one may be designated as the Regular Member for the specified property </w:t>
            </w:r>
            <w:r w:rsidRPr="00246FB1">
              <w:rPr>
                <w:rFonts w:cstheme="minorHAnsi"/>
                <w:color w:val="FF0000"/>
              </w:rPr>
              <w:t>when the property is owned rather than rented/leased</w:t>
            </w:r>
            <w:r w:rsidRPr="00246FB1">
              <w:rPr>
                <w:rFonts w:cstheme="minorHAnsi"/>
              </w:rPr>
              <w:t>.</w:t>
            </w:r>
          </w:p>
          <w:p w14:paraId="0B470110" w14:textId="77777777" w:rsidR="00D94E05" w:rsidRPr="00246FB1" w:rsidRDefault="00D94E05" w:rsidP="00D94E05">
            <w:pPr>
              <w:rPr>
                <w:rFonts w:cstheme="minorHAnsi"/>
              </w:rPr>
            </w:pPr>
          </w:p>
          <w:p w14:paraId="3E0084C0" w14:textId="77777777" w:rsidR="00D94E05" w:rsidRPr="00246FB1" w:rsidRDefault="00D94E05" w:rsidP="00D94E05">
            <w:pPr>
              <w:tabs>
                <w:tab w:val="left" w:pos="450"/>
                <w:tab w:val="left" w:pos="540"/>
                <w:tab w:val="left" w:pos="810"/>
                <w:tab w:val="left" w:pos="1080"/>
                <w:tab w:val="left" w:pos="1170"/>
                <w:tab w:val="left" w:pos="1530"/>
                <w:tab w:val="left" w:pos="1620"/>
                <w:tab w:val="left" w:pos="1890"/>
                <w:tab w:val="left" w:pos="2160"/>
              </w:tabs>
              <w:jc w:val="both"/>
              <w:rPr>
                <w:rFonts w:cstheme="minorHAnsi"/>
                <w:b/>
                <w:bCs/>
              </w:rPr>
            </w:pPr>
            <w:r w:rsidRPr="00246FB1">
              <w:rPr>
                <w:rFonts w:cstheme="minorHAnsi"/>
              </w:rPr>
              <w:t xml:space="preserve">Falsification of any provided information or failure to report changes in status or circumstances associated with the provision of associate membership, will be subject to BLA penalties and fines, as well as civil and criminal prosecution for trespassing, theft of services, damages and other legal actions that may apply.  Furthermore, the nominating Regular Member </w:t>
            </w:r>
            <w:r w:rsidRPr="00246FB1">
              <w:rPr>
                <w:rFonts w:cstheme="minorHAnsi"/>
                <w:color w:val="FF0000"/>
              </w:rPr>
              <w:t>or Associate Member (tenant)</w:t>
            </w:r>
            <w:r w:rsidRPr="00246FB1">
              <w:rPr>
                <w:rFonts w:cstheme="minorHAnsi"/>
              </w:rPr>
              <w:t xml:space="preserve"> will assume responsibility for any violation of laws, rules or regulations pertaining to BLA, affiliated with the sponsored associate membership.</w:t>
            </w:r>
          </w:p>
          <w:p w14:paraId="34F18D99" w14:textId="77777777" w:rsidR="00D94E05" w:rsidRPr="00246FB1" w:rsidRDefault="00D94E05" w:rsidP="00D94E05">
            <w:pPr>
              <w:rPr>
                <w:rFonts w:cstheme="minorHAnsi"/>
                <w:color w:val="FF0000"/>
              </w:rPr>
            </w:pPr>
            <w:r w:rsidRPr="00246FB1">
              <w:rPr>
                <w:rFonts w:cstheme="minorHAnsi"/>
              </w:rPr>
              <w:t xml:space="preserve"> </w:t>
            </w:r>
          </w:p>
        </w:tc>
      </w:tr>
      <w:tr w:rsidR="00D94E05" w:rsidRPr="00246FB1" w14:paraId="6AC2275F" w14:textId="77777777" w:rsidTr="00D94E05">
        <w:trPr>
          <w:cantSplit/>
          <w:trHeight w:val="683"/>
        </w:trPr>
        <w:tc>
          <w:tcPr>
            <w:tcW w:w="10908" w:type="dxa"/>
            <w:gridSpan w:val="3"/>
          </w:tcPr>
          <w:p w14:paraId="5C1FD22E" w14:textId="77777777" w:rsidR="00D94E05" w:rsidRPr="00246FB1" w:rsidRDefault="00D94E05" w:rsidP="00D94E05">
            <w:pPr>
              <w:pStyle w:val="Title"/>
              <w:jc w:val="left"/>
              <w:rPr>
                <w:rFonts w:asciiTheme="minorHAnsi" w:hAnsiTheme="minorHAnsi" w:cstheme="minorHAnsi"/>
              </w:rPr>
            </w:pPr>
            <w:bookmarkStart w:id="0" w:name="_Toc89994933"/>
            <w:bookmarkStart w:id="1" w:name="_Toc225764775"/>
            <w:r w:rsidRPr="00246FB1">
              <w:rPr>
                <w:rFonts w:asciiTheme="minorHAnsi" w:hAnsiTheme="minorHAnsi" w:cstheme="minorHAnsi"/>
              </w:rPr>
              <w:lastRenderedPageBreak/>
              <w:t xml:space="preserve">Document and Section Affected: </w:t>
            </w:r>
            <w:bookmarkEnd w:id="0"/>
            <w:bookmarkEnd w:id="1"/>
          </w:p>
          <w:p w14:paraId="4BCF0554" w14:textId="77777777" w:rsidR="00D94E05" w:rsidRPr="00246FB1" w:rsidRDefault="00D94E05" w:rsidP="00D94E05">
            <w:pPr>
              <w:pStyle w:val="Title"/>
              <w:jc w:val="left"/>
              <w:rPr>
                <w:rFonts w:asciiTheme="minorHAnsi" w:hAnsiTheme="minorHAnsi" w:cstheme="minorHAnsi"/>
                <w:b w:val="0"/>
              </w:rPr>
            </w:pPr>
            <w:r w:rsidRPr="00246FB1">
              <w:rPr>
                <w:rFonts w:asciiTheme="minorHAnsi" w:hAnsiTheme="minorHAnsi" w:cstheme="minorHAnsi"/>
                <w:b w:val="0"/>
              </w:rPr>
              <w:t>SECTION VI</w:t>
            </w:r>
          </w:p>
          <w:p w14:paraId="600C4074" w14:textId="77777777" w:rsidR="00D94E05" w:rsidRPr="00246FB1" w:rsidRDefault="00D94E05" w:rsidP="00D94E05">
            <w:pPr>
              <w:pStyle w:val="Title"/>
              <w:jc w:val="left"/>
              <w:rPr>
                <w:rFonts w:asciiTheme="minorHAnsi" w:hAnsiTheme="minorHAnsi" w:cstheme="minorHAnsi"/>
                <w:b w:val="0"/>
              </w:rPr>
            </w:pPr>
            <w:r w:rsidRPr="00246FB1">
              <w:rPr>
                <w:rFonts w:asciiTheme="minorHAnsi" w:hAnsiTheme="minorHAnsi" w:cstheme="minorHAnsi"/>
                <w:b w:val="0"/>
              </w:rPr>
              <w:t>MISCELLANEOUS</w:t>
            </w:r>
          </w:p>
          <w:p w14:paraId="51119348" w14:textId="77777777" w:rsidR="00D94E05" w:rsidRPr="00246FB1" w:rsidRDefault="00D94E05" w:rsidP="00D94E05">
            <w:pPr>
              <w:pStyle w:val="Title"/>
              <w:jc w:val="left"/>
              <w:rPr>
                <w:rFonts w:asciiTheme="minorHAnsi" w:hAnsiTheme="minorHAnsi" w:cstheme="minorHAnsi"/>
                <w:b w:val="0"/>
              </w:rPr>
            </w:pPr>
            <w:r w:rsidRPr="00246FB1">
              <w:rPr>
                <w:rFonts w:asciiTheme="minorHAnsi" w:hAnsiTheme="minorHAnsi" w:cstheme="minorHAnsi"/>
                <w:b w:val="0"/>
              </w:rPr>
              <w:t>BEAVER LAKE ASSOCIATION</w:t>
            </w:r>
          </w:p>
          <w:p w14:paraId="2A4C15A3" w14:textId="77777777" w:rsidR="00D94E05" w:rsidRPr="00246FB1" w:rsidRDefault="00D94E05" w:rsidP="00D94E05">
            <w:pPr>
              <w:pStyle w:val="Title"/>
              <w:jc w:val="left"/>
              <w:rPr>
                <w:rFonts w:asciiTheme="minorHAnsi" w:hAnsiTheme="minorHAnsi" w:cstheme="minorHAnsi"/>
                <w:b w:val="0"/>
              </w:rPr>
            </w:pPr>
            <w:r w:rsidRPr="00246FB1">
              <w:rPr>
                <w:rFonts w:asciiTheme="minorHAnsi" w:hAnsiTheme="minorHAnsi" w:cstheme="minorHAnsi"/>
                <w:b w:val="0"/>
              </w:rPr>
              <w:t>A. ASSOCIATE MEMBERSHIP CANDIDACY FOR UNMARRIED, SPOUSE-LIKE</w:t>
            </w:r>
          </w:p>
          <w:p w14:paraId="43E6D7F2" w14:textId="77777777" w:rsidR="00D94E05" w:rsidRPr="00246FB1" w:rsidRDefault="00D94E05" w:rsidP="00D94E05">
            <w:pPr>
              <w:pStyle w:val="Title"/>
              <w:jc w:val="left"/>
              <w:rPr>
                <w:rFonts w:asciiTheme="minorHAnsi" w:hAnsiTheme="minorHAnsi" w:cstheme="minorHAnsi"/>
                <w:b w:val="0"/>
              </w:rPr>
            </w:pPr>
            <w:r w:rsidRPr="00246FB1">
              <w:rPr>
                <w:rFonts w:asciiTheme="minorHAnsi" w:hAnsiTheme="minorHAnsi" w:cstheme="minorHAnsi"/>
                <w:b w:val="0"/>
              </w:rPr>
              <w:t>DOMESTIC PARTNERS</w:t>
            </w:r>
          </w:p>
          <w:p w14:paraId="09F72E91" w14:textId="77777777" w:rsidR="00D94E05" w:rsidRPr="00246FB1" w:rsidRDefault="00D94E05" w:rsidP="00D94E05">
            <w:pPr>
              <w:pStyle w:val="Title"/>
              <w:jc w:val="left"/>
              <w:rPr>
                <w:rFonts w:asciiTheme="minorHAnsi" w:hAnsiTheme="minorHAnsi" w:cstheme="minorHAnsi"/>
                <w:lang w:val="en-US"/>
              </w:rPr>
            </w:pPr>
          </w:p>
        </w:tc>
      </w:tr>
      <w:tr w:rsidR="00D94E05" w:rsidRPr="00246FB1" w14:paraId="462CE115" w14:textId="77777777" w:rsidTr="00D94E05">
        <w:trPr>
          <w:cantSplit/>
          <w:trHeight w:val="809"/>
        </w:trPr>
        <w:tc>
          <w:tcPr>
            <w:tcW w:w="10908" w:type="dxa"/>
            <w:gridSpan w:val="3"/>
          </w:tcPr>
          <w:p w14:paraId="356D5848" w14:textId="77777777" w:rsidR="00D94E05" w:rsidRPr="00246FB1" w:rsidRDefault="00D94E05" w:rsidP="00D94E05">
            <w:pPr>
              <w:rPr>
                <w:rFonts w:cstheme="minorHAnsi"/>
                <w:sz w:val="20"/>
              </w:rPr>
            </w:pPr>
            <w:r w:rsidRPr="00246FB1">
              <w:rPr>
                <w:rFonts w:cstheme="minorHAnsi"/>
                <w:b/>
              </w:rPr>
              <w:t xml:space="preserve">Justification:  Why is this change needed?  </w:t>
            </w:r>
            <w:r w:rsidRPr="00246FB1">
              <w:rPr>
                <w:rFonts w:cstheme="minorHAnsi"/>
                <w:bCs/>
              </w:rPr>
              <w:t>To allow for permanent residents living in a rental home as their primary residence to nominate their partner who lives in the home and is on the rental lease for associate membership.</w:t>
            </w:r>
          </w:p>
          <w:p w14:paraId="3EE083CB" w14:textId="77777777" w:rsidR="00D94E05" w:rsidRPr="00246FB1" w:rsidRDefault="00D94E05" w:rsidP="00D94E05">
            <w:pPr>
              <w:rPr>
                <w:rFonts w:cstheme="minorHAnsi"/>
              </w:rPr>
            </w:pPr>
          </w:p>
        </w:tc>
      </w:tr>
      <w:tr w:rsidR="00D94E05" w:rsidRPr="00246FB1" w14:paraId="5EE786B2" w14:textId="77777777" w:rsidTr="00D94E05">
        <w:trPr>
          <w:cantSplit/>
        </w:trPr>
        <w:tc>
          <w:tcPr>
            <w:tcW w:w="10908" w:type="dxa"/>
            <w:gridSpan w:val="3"/>
          </w:tcPr>
          <w:p w14:paraId="42C3B068" w14:textId="77777777" w:rsidR="00D94E05" w:rsidRPr="00246FB1" w:rsidRDefault="00D94E05" w:rsidP="00D94E05">
            <w:pPr>
              <w:rPr>
                <w:rFonts w:cstheme="minorHAnsi"/>
                <w:bCs/>
                <w:sz w:val="20"/>
              </w:rPr>
            </w:pPr>
            <w:r w:rsidRPr="00246FB1">
              <w:rPr>
                <w:rFonts w:cstheme="minorHAnsi"/>
                <w:b/>
              </w:rPr>
              <w:t xml:space="preserve">Impacts:  If not approved, what are the consequences? </w:t>
            </w:r>
            <w:r w:rsidRPr="00246FB1">
              <w:rPr>
                <w:rFonts w:cstheme="minorHAnsi"/>
                <w:bCs/>
              </w:rPr>
              <w:t xml:space="preserve">By not allowing renters who share a home as a primary residence with a partner to be nominated for associate membership BLA is excluding some from using the amenities such as the lake, pool, beach, etc. </w:t>
            </w:r>
          </w:p>
          <w:p w14:paraId="68534E16" w14:textId="77777777" w:rsidR="00D94E05" w:rsidRPr="00246FB1" w:rsidRDefault="00D94E05" w:rsidP="00D94E05">
            <w:pPr>
              <w:rPr>
                <w:rFonts w:cstheme="minorHAnsi"/>
              </w:rPr>
            </w:pPr>
          </w:p>
        </w:tc>
      </w:tr>
      <w:tr w:rsidR="00D94E05" w:rsidRPr="00246FB1" w14:paraId="42CE0242" w14:textId="77777777" w:rsidTr="00D94E05">
        <w:trPr>
          <w:cantSplit/>
          <w:trHeight w:val="260"/>
        </w:trPr>
        <w:tc>
          <w:tcPr>
            <w:tcW w:w="10908" w:type="dxa"/>
            <w:gridSpan w:val="3"/>
          </w:tcPr>
          <w:p w14:paraId="7327394C" w14:textId="2F3449D3" w:rsidR="00D94E05" w:rsidRPr="00246FB1" w:rsidRDefault="00D94E05" w:rsidP="00D94E05">
            <w:pPr>
              <w:rPr>
                <w:rFonts w:cstheme="minorHAnsi"/>
              </w:rPr>
            </w:pPr>
            <w:r w:rsidRPr="00246FB1">
              <w:rPr>
                <w:rFonts w:cstheme="minorHAnsi"/>
                <w:b/>
              </w:rPr>
              <w:t>Appropriate Committee:     Approve ____  Disapprove: ____      N/A:__</w:t>
            </w:r>
            <w:r w:rsidR="00B97578">
              <w:rPr>
                <w:rFonts w:cstheme="minorHAnsi"/>
                <w:b/>
              </w:rPr>
              <w:t>X</w:t>
            </w:r>
            <w:r w:rsidRPr="00246FB1">
              <w:rPr>
                <w:rFonts w:cstheme="minorHAnsi"/>
                <w:b/>
              </w:rPr>
              <w:t>__     Date:</w:t>
            </w:r>
          </w:p>
        </w:tc>
      </w:tr>
      <w:tr w:rsidR="00D94E05" w:rsidRPr="00246FB1" w14:paraId="687D43A9" w14:textId="77777777" w:rsidTr="00D94E05">
        <w:trPr>
          <w:cantSplit/>
        </w:trPr>
        <w:tc>
          <w:tcPr>
            <w:tcW w:w="10908" w:type="dxa"/>
            <w:gridSpan w:val="3"/>
          </w:tcPr>
          <w:p w14:paraId="74397C4F" w14:textId="77777777" w:rsidR="00D94E05" w:rsidRPr="00246FB1" w:rsidRDefault="00D94E05" w:rsidP="00D94E05">
            <w:pPr>
              <w:rPr>
                <w:rFonts w:cstheme="minorHAnsi"/>
              </w:rPr>
            </w:pPr>
            <w:r w:rsidRPr="00246FB1">
              <w:rPr>
                <w:rFonts w:cstheme="minorHAnsi"/>
                <w:b/>
              </w:rPr>
              <w:t>Recommendations for the Board:</w:t>
            </w:r>
          </w:p>
          <w:p w14:paraId="5C62D6D6" w14:textId="77777777" w:rsidR="00D94E05" w:rsidRPr="00246FB1" w:rsidRDefault="00D94E05" w:rsidP="00D94E05">
            <w:pPr>
              <w:rPr>
                <w:rFonts w:cstheme="minorHAnsi"/>
              </w:rPr>
            </w:pPr>
            <w:r w:rsidRPr="00246FB1">
              <w:rPr>
                <w:rFonts w:cstheme="minorHAnsi"/>
              </w:rPr>
              <w:t>Committee:</w:t>
            </w:r>
          </w:p>
          <w:p w14:paraId="56D8BE8F" w14:textId="77777777" w:rsidR="00D94E05" w:rsidRPr="00246FB1" w:rsidRDefault="00D94E05" w:rsidP="00D94E05">
            <w:pPr>
              <w:rPr>
                <w:rFonts w:cstheme="minorHAnsi"/>
              </w:rPr>
            </w:pPr>
            <w:r w:rsidRPr="00246FB1">
              <w:rPr>
                <w:rFonts w:cstheme="minorHAnsi"/>
              </w:rPr>
              <w:t>Board:</w:t>
            </w:r>
          </w:p>
          <w:p w14:paraId="2A2BAC49" w14:textId="77777777" w:rsidR="00D94E05" w:rsidRPr="00246FB1" w:rsidRDefault="00D94E05" w:rsidP="00D94E05">
            <w:pPr>
              <w:rPr>
                <w:rFonts w:cstheme="minorHAnsi"/>
                <w:b/>
              </w:rPr>
            </w:pPr>
          </w:p>
        </w:tc>
      </w:tr>
      <w:tr w:rsidR="00D94E05" w:rsidRPr="00246FB1" w14:paraId="25DFD30C" w14:textId="77777777" w:rsidTr="00D94E05">
        <w:trPr>
          <w:cantSplit/>
        </w:trPr>
        <w:tc>
          <w:tcPr>
            <w:tcW w:w="10908" w:type="dxa"/>
            <w:gridSpan w:val="3"/>
          </w:tcPr>
          <w:p w14:paraId="28998DC0" w14:textId="186E9A17" w:rsidR="00D94E05" w:rsidRPr="00B97578" w:rsidRDefault="00D94E05" w:rsidP="00D94E05">
            <w:pPr>
              <w:rPr>
                <w:rFonts w:cstheme="minorHAnsi"/>
                <w:bCs/>
              </w:rPr>
            </w:pPr>
            <w:r w:rsidRPr="00246FB1">
              <w:rPr>
                <w:rFonts w:cstheme="minorHAnsi"/>
                <w:b/>
              </w:rPr>
              <w:t>Approval Status:     Approved: _</w:t>
            </w:r>
            <w:r w:rsidR="00B97578">
              <w:rPr>
                <w:rFonts w:cstheme="minorHAnsi"/>
                <w:b/>
              </w:rPr>
              <w:t>X</w:t>
            </w:r>
            <w:r w:rsidRPr="00246FB1">
              <w:rPr>
                <w:rFonts w:cstheme="minorHAnsi"/>
                <w:b/>
              </w:rPr>
              <w:t>_  Disapproved: ____          Date:</w:t>
            </w:r>
            <w:r w:rsidR="00B97578">
              <w:rPr>
                <w:rFonts w:cstheme="minorHAnsi"/>
                <w:b/>
              </w:rPr>
              <w:t xml:space="preserve"> </w:t>
            </w:r>
            <w:r w:rsidR="00B97578">
              <w:rPr>
                <w:rFonts w:cstheme="minorHAnsi"/>
                <w:bCs/>
              </w:rPr>
              <w:t>7-15-21</w:t>
            </w:r>
          </w:p>
        </w:tc>
      </w:tr>
      <w:tr w:rsidR="00D94E05" w:rsidRPr="00246FB1" w14:paraId="70B91138" w14:textId="77777777" w:rsidTr="00D94E05">
        <w:trPr>
          <w:cantSplit/>
          <w:trHeight w:val="1160"/>
        </w:trPr>
        <w:tc>
          <w:tcPr>
            <w:tcW w:w="10908" w:type="dxa"/>
            <w:gridSpan w:val="3"/>
          </w:tcPr>
          <w:p w14:paraId="16B0341A" w14:textId="77777777" w:rsidR="00D94E05" w:rsidRPr="00246FB1" w:rsidRDefault="00D94E05" w:rsidP="00D94E05">
            <w:pPr>
              <w:rPr>
                <w:rFonts w:cstheme="minorHAnsi"/>
                <w:b/>
              </w:rPr>
            </w:pPr>
            <w:r w:rsidRPr="00246FB1">
              <w:rPr>
                <w:rFonts w:cstheme="minorHAnsi"/>
                <w:b/>
              </w:rPr>
              <w:t>Board Comments:</w:t>
            </w:r>
          </w:p>
          <w:p w14:paraId="00CB7A87" w14:textId="1AB66EEE" w:rsidR="00D94E05" w:rsidRDefault="00D94E05" w:rsidP="00D94E05">
            <w:pPr>
              <w:rPr>
                <w:rFonts w:cstheme="minorHAnsi"/>
                <w:b/>
              </w:rPr>
            </w:pPr>
          </w:p>
          <w:p w14:paraId="64D4C66B" w14:textId="73098A20" w:rsidR="00755324" w:rsidRDefault="00755324" w:rsidP="00755324">
            <w:r>
              <w:t>Approved as recorded at 7-15-21 BOD Meeting</w:t>
            </w:r>
          </w:p>
          <w:p w14:paraId="51CCD654" w14:textId="14BBB21B" w:rsidR="00755324" w:rsidRDefault="00755324" w:rsidP="00755324">
            <w:r>
              <w:t>Updated Handbook:  7-29-21 (</w:t>
            </w:r>
            <w:proofErr w:type="spellStart"/>
            <w:r>
              <w:t>jjp</w:t>
            </w:r>
            <w:proofErr w:type="spellEnd"/>
            <w:r>
              <w:t>)</w:t>
            </w:r>
          </w:p>
          <w:p w14:paraId="19283F8C" w14:textId="77777777" w:rsidR="00D94E05" w:rsidRPr="00246FB1" w:rsidRDefault="00D94E05" w:rsidP="00D94E05">
            <w:pPr>
              <w:rPr>
                <w:rFonts w:cstheme="minorHAnsi"/>
                <w:b/>
              </w:rPr>
            </w:pPr>
          </w:p>
          <w:p w14:paraId="381AA1AC" w14:textId="77777777" w:rsidR="00D94E05" w:rsidRPr="00246FB1" w:rsidRDefault="00D94E05" w:rsidP="00D94E05">
            <w:pPr>
              <w:rPr>
                <w:rFonts w:cstheme="minorHAnsi"/>
                <w:b/>
              </w:rPr>
            </w:pPr>
          </w:p>
        </w:tc>
      </w:tr>
    </w:tbl>
    <w:p w14:paraId="438E0A21" w14:textId="77777777" w:rsidR="00C75396" w:rsidRPr="00246FB1" w:rsidRDefault="00C75396">
      <w:pPr>
        <w:rPr>
          <w:rFonts w:cstheme="minorHAnsi"/>
        </w:rPr>
      </w:pPr>
    </w:p>
    <w:p w14:paraId="2DABD233" w14:textId="3A5A3067" w:rsidR="009A4A4E" w:rsidRPr="00246FB1" w:rsidRDefault="009A4A4E">
      <w:pPr>
        <w:rPr>
          <w:rFonts w:cstheme="minorHAnsi"/>
        </w:rPr>
      </w:pPr>
    </w:p>
    <w:p w14:paraId="33ABC080" w14:textId="77777777" w:rsidR="006D3DC0" w:rsidRPr="00246FB1" w:rsidRDefault="006D3DC0">
      <w:pPr>
        <w:rPr>
          <w:rFonts w:cstheme="minorHAnsi"/>
        </w:rPr>
      </w:pPr>
    </w:p>
    <w:sectPr w:rsidR="006D3DC0" w:rsidRPr="00246FB1" w:rsidSect="00601401">
      <w:pgSz w:w="12240" w:h="15840"/>
      <w:pgMar w:top="144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42C0"/>
    <w:rsid w:val="000B39D2"/>
    <w:rsid w:val="00100A09"/>
    <w:rsid w:val="001416D5"/>
    <w:rsid w:val="001479CC"/>
    <w:rsid w:val="001532A4"/>
    <w:rsid w:val="00157802"/>
    <w:rsid w:val="001727B8"/>
    <w:rsid w:val="001B50DE"/>
    <w:rsid w:val="001E3F96"/>
    <w:rsid w:val="00223B47"/>
    <w:rsid w:val="00246FB1"/>
    <w:rsid w:val="0028529D"/>
    <w:rsid w:val="002C63A2"/>
    <w:rsid w:val="002D4A97"/>
    <w:rsid w:val="002F0219"/>
    <w:rsid w:val="00300771"/>
    <w:rsid w:val="003033A2"/>
    <w:rsid w:val="00306C91"/>
    <w:rsid w:val="00326D71"/>
    <w:rsid w:val="00331519"/>
    <w:rsid w:val="00342D1C"/>
    <w:rsid w:val="003521F5"/>
    <w:rsid w:val="0035627D"/>
    <w:rsid w:val="00366BC9"/>
    <w:rsid w:val="00377C9F"/>
    <w:rsid w:val="003871F9"/>
    <w:rsid w:val="003A5CFE"/>
    <w:rsid w:val="003B02D6"/>
    <w:rsid w:val="003B1963"/>
    <w:rsid w:val="003C3F86"/>
    <w:rsid w:val="003D3F4F"/>
    <w:rsid w:val="003D79A7"/>
    <w:rsid w:val="003F25BB"/>
    <w:rsid w:val="00436AD1"/>
    <w:rsid w:val="00457F59"/>
    <w:rsid w:val="004776EF"/>
    <w:rsid w:val="0052337A"/>
    <w:rsid w:val="0054086E"/>
    <w:rsid w:val="0059402E"/>
    <w:rsid w:val="005D7200"/>
    <w:rsid w:val="005E5411"/>
    <w:rsid w:val="00601401"/>
    <w:rsid w:val="006150B0"/>
    <w:rsid w:val="00647A2C"/>
    <w:rsid w:val="006524B7"/>
    <w:rsid w:val="006A21D3"/>
    <w:rsid w:val="006A373C"/>
    <w:rsid w:val="006A682A"/>
    <w:rsid w:val="006D0E18"/>
    <w:rsid w:val="006D3DC0"/>
    <w:rsid w:val="006D5928"/>
    <w:rsid w:val="006E2694"/>
    <w:rsid w:val="006E65F3"/>
    <w:rsid w:val="007063EC"/>
    <w:rsid w:val="007124EA"/>
    <w:rsid w:val="00721E62"/>
    <w:rsid w:val="0073165D"/>
    <w:rsid w:val="007324A9"/>
    <w:rsid w:val="007516C6"/>
    <w:rsid w:val="00755324"/>
    <w:rsid w:val="00764887"/>
    <w:rsid w:val="007757BB"/>
    <w:rsid w:val="00792A8C"/>
    <w:rsid w:val="007A7474"/>
    <w:rsid w:val="007B5398"/>
    <w:rsid w:val="007C328C"/>
    <w:rsid w:val="0082316A"/>
    <w:rsid w:val="00827EBF"/>
    <w:rsid w:val="00850218"/>
    <w:rsid w:val="00852CE3"/>
    <w:rsid w:val="0085385E"/>
    <w:rsid w:val="00874120"/>
    <w:rsid w:val="008C104E"/>
    <w:rsid w:val="008D056E"/>
    <w:rsid w:val="008E033B"/>
    <w:rsid w:val="0090260C"/>
    <w:rsid w:val="0091331F"/>
    <w:rsid w:val="009556E6"/>
    <w:rsid w:val="00975397"/>
    <w:rsid w:val="00983C6B"/>
    <w:rsid w:val="009A4A4E"/>
    <w:rsid w:val="009B2633"/>
    <w:rsid w:val="009B3911"/>
    <w:rsid w:val="009B6D35"/>
    <w:rsid w:val="009C2B96"/>
    <w:rsid w:val="009C70BD"/>
    <w:rsid w:val="00A04973"/>
    <w:rsid w:val="00A12C55"/>
    <w:rsid w:val="00A30673"/>
    <w:rsid w:val="00A57D71"/>
    <w:rsid w:val="00A946D8"/>
    <w:rsid w:val="00A95752"/>
    <w:rsid w:val="00AA0032"/>
    <w:rsid w:val="00AB4600"/>
    <w:rsid w:val="00AC13E1"/>
    <w:rsid w:val="00AF00DD"/>
    <w:rsid w:val="00AF521A"/>
    <w:rsid w:val="00B32180"/>
    <w:rsid w:val="00B40CA6"/>
    <w:rsid w:val="00B538DA"/>
    <w:rsid w:val="00B54B11"/>
    <w:rsid w:val="00B74080"/>
    <w:rsid w:val="00B926A3"/>
    <w:rsid w:val="00B97578"/>
    <w:rsid w:val="00BB3E1E"/>
    <w:rsid w:val="00BC42F3"/>
    <w:rsid w:val="00BD7AC6"/>
    <w:rsid w:val="00BF2197"/>
    <w:rsid w:val="00C035F2"/>
    <w:rsid w:val="00C048B2"/>
    <w:rsid w:val="00C25083"/>
    <w:rsid w:val="00C36376"/>
    <w:rsid w:val="00C7052C"/>
    <w:rsid w:val="00C72F8B"/>
    <w:rsid w:val="00C75396"/>
    <w:rsid w:val="00C94D5D"/>
    <w:rsid w:val="00CA3B39"/>
    <w:rsid w:val="00CA7739"/>
    <w:rsid w:val="00CB4730"/>
    <w:rsid w:val="00CC28B0"/>
    <w:rsid w:val="00CC59DF"/>
    <w:rsid w:val="00CE725C"/>
    <w:rsid w:val="00CF64BC"/>
    <w:rsid w:val="00D0290A"/>
    <w:rsid w:val="00D14116"/>
    <w:rsid w:val="00D4205B"/>
    <w:rsid w:val="00D53F71"/>
    <w:rsid w:val="00D9189F"/>
    <w:rsid w:val="00D93C8D"/>
    <w:rsid w:val="00D94E05"/>
    <w:rsid w:val="00DA1277"/>
    <w:rsid w:val="00DA23DE"/>
    <w:rsid w:val="00DD1F41"/>
    <w:rsid w:val="00DF0FF9"/>
    <w:rsid w:val="00E013B9"/>
    <w:rsid w:val="00E21FA2"/>
    <w:rsid w:val="00E272DB"/>
    <w:rsid w:val="00E633A8"/>
    <w:rsid w:val="00E72B60"/>
    <w:rsid w:val="00E877CF"/>
    <w:rsid w:val="00E95C3B"/>
    <w:rsid w:val="00EA180F"/>
    <w:rsid w:val="00EE05D7"/>
    <w:rsid w:val="00EF4BB2"/>
    <w:rsid w:val="00F02723"/>
    <w:rsid w:val="00F02E8F"/>
    <w:rsid w:val="00F14016"/>
    <w:rsid w:val="00F360B7"/>
    <w:rsid w:val="00F511C1"/>
    <w:rsid w:val="00F737D9"/>
    <w:rsid w:val="00FA4AEF"/>
    <w:rsid w:val="00FB2914"/>
    <w:rsid w:val="00FD6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Warren</dc:creator>
  <cp:keywords/>
  <dc:description/>
  <cp:lastModifiedBy>Jill Peterson</cp:lastModifiedBy>
  <cp:revision>8</cp:revision>
  <cp:lastPrinted>2021-07-15T14:53:00Z</cp:lastPrinted>
  <dcterms:created xsi:type="dcterms:W3CDTF">2021-07-15T14:49:00Z</dcterms:created>
  <dcterms:modified xsi:type="dcterms:W3CDTF">2021-07-28T15:24:00Z</dcterms:modified>
  <cp:category/>
</cp:coreProperties>
</file>