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7C4A122D" w:rsidR="00B40CA6" w:rsidRPr="00D860EF" w:rsidRDefault="00B40CA6" w:rsidP="003033A2">
            <w:r>
              <w:rPr>
                <w:b/>
              </w:rPr>
              <w:t xml:space="preserve">Requestor: </w:t>
            </w:r>
            <w:r w:rsidR="002D4BA7" w:rsidRPr="002D4BA7">
              <w:rPr>
                <w:bCs/>
              </w:rPr>
              <w:t>Andy Warren</w:t>
            </w:r>
          </w:p>
        </w:tc>
        <w:tc>
          <w:tcPr>
            <w:tcW w:w="3389" w:type="dxa"/>
          </w:tcPr>
          <w:p w14:paraId="3E358154" w14:textId="4E944F6F" w:rsidR="0054086E" w:rsidRPr="0047671E" w:rsidRDefault="00B40CA6" w:rsidP="003B726F">
            <w:pPr>
              <w:rPr>
                <w:bCs/>
                <w:color w:val="FF0000"/>
              </w:rPr>
            </w:pPr>
            <w:r w:rsidRPr="00CA3B39">
              <w:rPr>
                <w:b/>
                <w:color w:val="000000" w:themeColor="text1"/>
              </w:rPr>
              <w:t>Ctrl Number:</w:t>
            </w:r>
            <w:r w:rsidR="003A5CFE">
              <w:rPr>
                <w:b/>
                <w:color w:val="000000" w:themeColor="text1"/>
              </w:rPr>
              <w:t xml:space="preserve"> </w:t>
            </w:r>
            <w:r w:rsidR="0047671E">
              <w:rPr>
                <w:bCs/>
                <w:color w:val="000000" w:themeColor="text1"/>
              </w:rPr>
              <w:t>289</w:t>
            </w:r>
          </w:p>
        </w:tc>
        <w:tc>
          <w:tcPr>
            <w:tcW w:w="2340" w:type="dxa"/>
          </w:tcPr>
          <w:p w14:paraId="25AF560C" w14:textId="07944431" w:rsidR="00B40CA6" w:rsidRPr="002D4BA7" w:rsidRDefault="00B40CA6" w:rsidP="003B726F">
            <w:pPr>
              <w:tabs>
                <w:tab w:val="left" w:pos="1692"/>
              </w:tabs>
              <w:ind w:right="72"/>
              <w:rPr>
                <w:bCs/>
              </w:rPr>
            </w:pPr>
            <w:r w:rsidRPr="00D4205B">
              <w:rPr>
                <w:b/>
              </w:rPr>
              <w:t>Date</w:t>
            </w:r>
            <w:r w:rsidR="002D4BA7">
              <w:rPr>
                <w:b/>
              </w:rPr>
              <w:t xml:space="preserve">: </w:t>
            </w:r>
            <w:r w:rsidR="002D4BA7">
              <w:rPr>
                <w:bCs/>
              </w:rPr>
              <w:t>04/05/2021</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0C71BC92" w14:textId="77777777" w:rsidR="00B40CA6" w:rsidRDefault="00B40CA6" w:rsidP="007324A9">
            <w:pPr>
              <w:pStyle w:val="Title"/>
              <w:jc w:val="left"/>
              <w:rPr>
                <w:rFonts w:asciiTheme="minorHAnsi" w:hAnsiTheme="minorHAnsi"/>
                <w:b w:val="0"/>
              </w:rPr>
            </w:pPr>
          </w:p>
          <w:p w14:paraId="50C9EAB1" w14:textId="2981C1AF" w:rsidR="00D4205B" w:rsidRDefault="002D4BA7" w:rsidP="007324A9">
            <w:pPr>
              <w:pStyle w:val="Title"/>
              <w:jc w:val="left"/>
              <w:rPr>
                <w:rFonts w:asciiTheme="minorHAnsi" w:hAnsiTheme="minorHAnsi"/>
                <w:b w:val="0"/>
                <w:bCs/>
                <w:lang w:val="en-US"/>
              </w:rPr>
            </w:pPr>
            <w:r w:rsidRPr="002D4BA7">
              <w:rPr>
                <w:rFonts w:asciiTheme="minorHAnsi" w:hAnsiTheme="minorHAnsi"/>
                <w:b w:val="0"/>
                <w:bCs/>
                <w:lang w:val="en-US"/>
              </w:rPr>
              <w:t xml:space="preserve">V. LAKE RULES AND REGULATONS &gt; </w:t>
            </w:r>
            <w:r w:rsidR="00B060DB">
              <w:rPr>
                <w:rFonts w:asciiTheme="minorHAnsi" w:hAnsiTheme="minorHAnsi"/>
                <w:b w:val="0"/>
                <w:bCs/>
                <w:lang w:val="en-US"/>
              </w:rPr>
              <w:t xml:space="preserve">C. </w:t>
            </w:r>
            <w:r w:rsidRPr="002D4BA7">
              <w:rPr>
                <w:rFonts w:asciiTheme="minorHAnsi" w:hAnsiTheme="minorHAnsi"/>
                <w:b w:val="0"/>
                <w:bCs/>
                <w:lang w:val="en-US"/>
              </w:rPr>
              <w:t>2. Boat Registration &gt; a.</w:t>
            </w:r>
          </w:p>
          <w:p w14:paraId="4E6173A4" w14:textId="2414E60B" w:rsidR="00B060DB" w:rsidRPr="002D4BA7" w:rsidRDefault="00B060DB" w:rsidP="007324A9">
            <w:pPr>
              <w:pStyle w:val="Title"/>
              <w:jc w:val="left"/>
              <w:rPr>
                <w:rFonts w:asciiTheme="minorHAnsi" w:hAnsiTheme="minorHAnsi"/>
                <w:b w:val="0"/>
                <w:bCs/>
                <w:lang w:val="en-US"/>
              </w:rPr>
            </w:pPr>
          </w:p>
        </w:tc>
      </w:tr>
      <w:tr w:rsidR="00B40CA6" w14:paraId="79900B26" w14:textId="77777777" w:rsidTr="003B726F">
        <w:trPr>
          <w:cantSplit/>
          <w:trHeight w:val="1952"/>
        </w:trPr>
        <w:tc>
          <w:tcPr>
            <w:tcW w:w="10908" w:type="dxa"/>
            <w:gridSpan w:val="3"/>
          </w:tcPr>
          <w:p w14:paraId="2A468A89" w14:textId="77777777" w:rsidR="002D4BA7"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E53A9CB" w14:textId="0446C6D5"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 xml:space="preserve"> </w:t>
            </w:r>
          </w:p>
          <w:p w14:paraId="4279980D" w14:textId="39F5C1B4"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rsidRPr="002D4BA7">
              <w:rPr>
                <w:b/>
                <w:bCs/>
              </w:rPr>
              <w:t>From</w:t>
            </w:r>
            <w:r w:rsidR="00CC59DF" w:rsidRPr="002D4BA7">
              <w:rPr>
                <w:b/>
                <w:bCs/>
              </w:rPr>
              <w:t>:</w:t>
            </w:r>
            <w:r w:rsidR="002D4BA7">
              <w:t xml:space="preserve"> </w:t>
            </w:r>
            <w:r w:rsidR="002D4BA7" w:rsidRPr="002D4BA7">
              <w:t>All vessels will carry a current state registration and current Beaver Lake stickers with lot numbers clearly visible. The Beaver Lake stickers and lot numbers (as large as the state registration numbers) will be placed on both sides of the vessel to the rear. Boat</w:t>
            </w:r>
            <w:r w:rsidR="00B060DB">
              <w:t xml:space="preserve"> </w:t>
            </w:r>
            <w:r w:rsidR="002D4BA7" w:rsidRPr="002D4BA7">
              <w:t>stickers are due May 1st of each new year.</w:t>
            </w:r>
          </w:p>
          <w:p w14:paraId="0A827C54" w14:textId="1A25951A" w:rsidR="00DA23DE" w:rsidRDefault="00DA23DE" w:rsidP="003B726F">
            <w:pPr>
              <w:tabs>
                <w:tab w:val="left" w:pos="450"/>
                <w:tab w:val="left" w:pos="540"/>
                <w:tab w:val="left" w:pos="810"/>
                <w:tab w:val="left" w:pos="1080"/>
                <w:tab w:val="left" w:pos="1170"/>
                <w:tab w:val="left" w:pos="1530"/>
                <w:tab w:val="left" w:pos="1620"/>
                <w:tab w:val="left" w:pos="1890"/>
                <w:tab w:val="left" w:pos="2160"/>
              </w:tabs>
              <w:jc w:val="both"/>
            </w:pP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7E4D3312" w14:textId="6950E7FA" w:rsidR="00B40CA6" w:rsidRPr="00B060DB" w:rsidRDefault="00B40CA6" w:rsidP="003B726F">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2D4BA7">
              <w:rPr>
                <w:b/>
                <w:bCs/>
              </w:rPr>
              <w:t>To</w:t>
            </w:r>
            <w:r w:rsidR="00CC59DF" w:rsidRPr="002D4BA7">
              <w:rPr>
                <w:b/>
                <w:bCs/>
              </w:rPr>
              <w:t>:</w:t>
            </w:r>
            <w:r w:rsidR="002D4BA7">
              <w:rPr>
                <w:b/>
                <w:bCs/>
              </w:rPr>
              <w:t xml:space="preserve"> </w:t>
            </w:r>
            <w:bookmarkStart w:id="2" w:name="_Hlk69809048"/>
            <w:r w:rsidR="002D4BA7" w:rsidRPr="00B060DB">
              <w:rPr>
                <w:rFonts w:ascii="Times New Roman" w:hAnsi="Times New Roman" w:cs="Times New Roman"/>
              </w:rPr>
              <w:t xml:space="preserve">All vessels will carry a current state registration </w:t>
            </w:r>
            <w:r w:rsidR="00A4379E" w:rsidRPr="00B060DB">
              <w:rPr>
                <w:rFonts w:ascii="Times New Roman" w:hAnsi="Times New Roman" w:cs="Times New Roman"/>
                <w:color w:val="FF0000"/>
              </w:rPr>
              <w:t>or</w:t>
            </w:r>
            <w:r w:rsidR="00C61AAB" w:rsidRPr="00B060DB">
              <w:rPr>
                <w:rFonts w:ascii="Times New Roman" w:hAnsi="Times New Roman" w:cs="Times New Roman"/>
                <w:color w:val="FF0000"/>
              </w:rPr>
              <w:t xml:space="preserve"> other</w:t>
            </w:r>
            <w:r w:rsidR="00D5759B" w:rsidRPr="00B060DB">
              <w:rPr>
                <w:rFonts w:ascii="Times New Roman" w:hAnsi="Times New Roman" w:cs="Times New Roman"/>
                <w:color w:val="FF0000"/>
              </w:rPr>
              <w:t xml:space="preserve"> </w:t>
            </w:r>
            <w:r w:rsidR="008E785F" w:rsidRPr="00B060DB">
              <w:rPr>
                <w:rFonts w:ascii="Times New Roman" w:hAnsi="Times New Roman" w:cs="Times New Roman"/>
                <w:color w:val="FF0000"/>
              </w:rPr>
              <w:t>s</w:t>
            </w:r>
            <w:r w:rsidR="00D5759B" w:rsidRPr="00B060DB">
              <w:rPr>
                <w:rFonts w:ascii="Times New Roman" w:hAnsi="Times New Roman" w:cs="Times New Roman"/>
                <w:color w:val="FF0000"/>
              </w:rPr>
              <w:t>tate honored</w:t>
            </w:r>
            <w:r w:rsidR="00A4379E" w:rsidRPr="00B060DB">
              <w:rPr>
                <w:rFonts w:ascii="Times New Roman" w:hAnsi="Times New Roman" w:cs="Times New Roman"/>
                <w:color w:val="FF0000"/>
              </w:rPr>
              <w:t xml:space="preserve"> registration that </w:t>
            </w:r>
            <w:r w:rsidR="008E785F" w:rsidRPr="00B060DB">
              <w:rPr>
                <w:rFonts w:ascii="Times New Roman" w:hAnsi="Times New Roman" w:cs="Times New Roman"/>
                <w:color w:val="FF0000"/>
              </w:rPr>
              <w:t>s</w:t>
            </w:r>
            <w:r w:rsidR="00A4379E" w:rsidRPr="00B060DB">
              <w:rPr>
                <w:rFonts w:ascii="Times New Roman" w:hAnsi="Times New Roman" w:cs="Times New Roman"/>
                <w:color w:val="FF0000"/>
              </w:rPr>
              <w:t>tate regulations specifically provide exceptions for (e.g.</w:t>
            </w:r>
            <w:r w:rsidR="00D5759B" w:rsidRPr="00B060DB">
              <w:rPr>
                <w:rFonts w:ascii="Times New Roman" w:hAnsi="Times New Roman" w:cs="Times New Roman"/>
                <w:color w:val="FF0000"/>
              </w:rPr>
              <w:t>,</w:t>
            </w:r>
            <w:r w:rsidR="00A4379E" w:rsidRPr="00B060DB">
              <w:rPr>
                <w:rFonts w:ascii="Times New Roman" w:hAnsi="Times New Roman" w:cs="Times New Roman"/>
                <w:color w:val="FF0000"/>
              </w:rPr>
              <w:t xml:space="preserve"> U.S. Coast Guard registration</w:t>
            </w:r>
            <w:r w:rsidR="00D5759B" w:rsidRPr="00B060DB">
              <w:rPr>
                <w:rFonts w:ascii="Times New Roman" w:hAnsi="Times New Roman" w:cs="Times New Roman"/>
                <w:color w:val="FF0000"/>
              </w:rPr>
              <w:t>)</w:t>
            </w:r>
            <w:r w:rsidR="00A4379E" w:rsidRPr="00B060DB">
              <w:rPr>
                <w:rFonts w:ascii="Times New Roman" w:hAnsi="Times New Roman" w:cs="Times New Roman"/>
                <w:color w:val="FF0000"/>
              </w:rPr>
              <w:t xml:space="preserve"> </w:t>
            </w:r>
            <w:r w:rsidR="002D4BA7" w:rsidRPr="00B060DB">
              <w:rPr>
                <w:rFonts w:ascii="Times New Roman" w:hAnsi="Times New Roman" w:cs="Times New Roman"/>
              </w:rPr>
              <w:t>and current Beaver Lake stickers with lot numbers clearly visible.</w:t>
            </w:r>
            <w:r w:rsidR="000D74A1" w:rsidRPr="00B060DB">
              <w:rPr>
                <w:rFonts w:ascii="Times New Roman" w:hAnsi="Times New Roman" w:cs="Times New Roman"/>
              </w:rPr>
              <w:t xml:space="preserve"> </w:t>
            </w:r>
            <w:r w:rsidR="000D74A1" w:rsidRPr="00B060DB">
              <w:rPr>
                <w:rFonts w:ascii="Times New Roman" w:hAnsi="Times New Roman" w:cs="Times New Roman"/>
                <w:color w:val="FF0000"/>
              </w:rPr>
              <w:t>A vessel exempt from NE state registration is required to have an Aquatic Invasive Species stamp from the State of Nebraska.</w:t>
            </w:r>
            <w:r w:rsidR="000D74A1" w:rsidRPr="00B060DB">
              <w:rPr>
                <w:rFonts w:ascii="Times New Roman" w:hAnsi="Times New Roman" w:cs="Times New Roman"/>
              </w:rPr>
              <w:t xml:space="preserve"> </w:t>
            </w:r>
            <w:r w:rsidR="002D4BA7" w:rsidRPr="00B060DB">
              <w:rPr>
                <w:rFonts w:ascii="Times New Roman" w:hAnsi="Times New Roman" w:cs="Times New Roman"/>
              </w:rPr>
              <w:t>The Beaver Lake stickers and lot numbers (as large as the state registration numbers) will be placed on both sides of the vessel to the rear. Boat</w:t>
            </w:r>
            <w:r w:rsidR="00B060DB">
              <w:rPr>
                <w:rFonts w:ascii="Times New Roman" w:hAnsi="Times New Roman" w:cs="Times New Roman"/>
              </w:rPr>
              <w:t xml:space="preserve"> </w:t>
            </w:r>
            <w:r w:rsidR="002D4BA7" w:rsidRPr="00B060DB">
              <w:rPr>
                <w:rFonts w:ascii="Times New Roman" w:hAnsi="Times New Roman" w:cs="Times New Roman"/>
              </w:rPr>
              <w:t>s</w:t>
            </w:r>
            <w:r w:rsidR="00B060DB">
              <w:rPr>
                <w:rFonts w:ascii="Times New Roman" w:hAnsi="Times New Roman" w:cs="Times New Roman"/>
              </w:rPr>
              <w:t>t</w:t>
            </w:r>
            <w:r w:rsidR="002D4BA7" w:rsidRPr="00B060DB">
              <w:rPr>
                <w:rFonts w:ascii="Times New Roman" w:hAnsi="Times New Roman" w:cs="Times New Roman"/>
              </w:rPr>
              <w:t>ickers are due May 1st of each new year</w:t>
            </w:r>
            <w:bookmarkEnd w:id="2"/>
            <w:r w:rsidR="002D4BA7" w:rsidRPr="00B060DB">
              <w:rPr>
                <w:rFonts w:ascii="Times New Roman" w:hAnsi="Times New Roman" w:cs="Times New Roman"/>
              </w:rPr>
              <w:t>.</w:t>
            </w: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608A29F" w14:textId="02805DAB" w:rsidR="00B40CA6" w:rsidRDefault="00B40CA6" w:rsidP="003B726F">
            <w:pPr>
              <w:rPr>
                <w:bCs/>
              </w:rPr>
            </w:pPr>
            <w:r>
              <w:rPr>
                <w:b/>
              </w:rPr>
              <w:lastRenderedPageBreak/>
              <w:t xml:space="preserve">Justification:  Why is this change needed? </w:t>
            </w:r>
            <w:r w:rsidR="00C57F13" w:rsidRPr="00C57F13">
              <w:rPr>
                <w:bCs/>
              </w:rPr>
              <w:t>Watercraft that are federally registered in full compliance with State regulations to operate on the waters of Nebraska (which include Beaver Lake), need not then be required by BLA to obtain an unwarranted, second form of government registration to operate on the same State waters, given the State regulatory registration requirement has already been met.</w:t>
            </w:r>
          </w:p>
          <w:p w14:paraId="6CE9785F" w14:textId="53BBBDB6" w:rsidR="002D4BA7" w:rsidRDefault="002D4BA7" w:rsidP="003B726F">
            <w:pPr>
              <w:rPr>
                <w:bCs/>
              </w:rPr>
            </w:pPr>
          </w:p>
          <w:p w14:paraId="6469C9DA" w14:textId="71FA0C0A" w:rsidR="002D4BA7" w:rsidRDefault="00BF0B35" w:rsidP="003B726F">
            <w:pPr>
              <w:rPr>
                <w:bCs/>
              </w:rPr>
            </w:pPr>
            <w:r>
              <w:rPr>
                <w:bCs/>
              </w:rPr>
              <w:t xml:space="preserve">Nebraska Boat Registration page showing USCG vessel does not require a state registration: </w:t>
            </w:r>
            <w:hyperlink r:id="rId7" w:history="1">
              <w:r w:rsidRPr="00E70E9C">
                <w:rPr>
                  <w:rStyle w:val="Hyperlink"/>
                  <w:bCs/>
                </w:rPr>
                <w:t>https://outdoornebraska.gov/boatingregistration/</w:t>
              </w:r>
            </w:hyperlink>
          </w:p>
          <w:p w14:paraId="502D0366" w14:textId="0C68556C" w:rsidR="00BF0B35" w:rsidRDefault="00BF0B35" w:rsidP="003B726F">
            <w:pPr>
              <w:rPr>
                <w:bCs/>
              </w:rPr>
            </w:pPr>
          </w:p>
          <w:p w14:paraId="19A1D911" w14:textId="46AE4EB7" w:rsidR="00BF0B35" w:rsidRDefault="00BF0B35" w:rsidP="003B726F">
            <w:pPr>
              <w:rPr>
                <w:bCs/>
              </w:rPr>
            </w:pPr>
            <w:r>
              <w:rPr>
                <w:bCs/>
              </w:rPr>
              <w:t xml:space="preserve">Screenshot from above link: </w:t>
            </w:r>
          </w:p>
          <w:p w14:paraId="20E80499" w14:textId="17148971" w:rsidR="00BF0B35" w:rsidRPr="002D4BA7" w:rsidRDefault="00BF0B35" w:rsidP="003B726F">
            <w:pPr>
              <w:rPr>
                <w:bCs/>
                <w:sz w:val="20"/>
              </w:rPr>
            </w:pPr>
            <w:r>
              <w:rPr>
                <w:bCs/>
                <w:noProof/>
                <w:sz w:val="20"/>
              </w:rPr>
              <w:drawing>
                <wp:inline distT="0" distB="0" distL="0" distR="0" wp14:anchorId="09E96B47" wp14:editId="4853355D">
                  <wp:extent cx="6789420" cy="2794635"/>
                  <wp:effectExtent l="0" t="0" r="5080" b="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789420" cy="2794635"/>
                          </a:xfrm>
                          <a:prstGeom prst="rect">
                            <a:avLst/>
                          </a:prstGeom>
                        </pic:spPr>
                      </pic:pic>
                    </a:graphicData>
                  </a:graphic>
                </wp:inline>
              </w:drawing>
            </w:r>
          </w:p>
          <w:p w14:paraId="268B843E" w14:textId="77777777" w:rsidR="00B40CA6" w:rsidRDefault="00B40CA6" w:rsidP="003B726F">
            <w:pPr>
              <w:rPr>
                <w:rFonts w:cs="Times New Roman"/>
              </w:rPr>
            </w:pPr>
          </w:p>
          <w:p w14:paraId="791E0321" w14:textId="59C80FEE" w:rsidR="005C2E4A" w:rsidRDefault="005C2E4A" w:rsidP="003B726F">
            <w:pPr>
              <w:rPr>
                <w:rFonts w:cs="Times New Roman"/>
              </w:rPr>
            </w:pPr>
            <w:r>
              <w:rPr>
                <w:rFonts w:cs="Times New Roman"/>
              </w:rPr>
              <w:t xml:space="preserve">Email from Jeff Clausen, Game and Parks Boating Law Administrator: </w:t>
            </w:r>
            <w:hyperlink r:id="rId9" w:history="1">
              <w:r w:rsidRPr="00E70E9C">
                <w:rPr>
                  <w:rStyle w:val="Hyperlink"/>
                  <w:rFonts w:cs="Times New Roman"/>
                </w:rPr>
                <w:t>https://drive.google.com/file/d/1QBZbsjPNFKPx7qtLeq9Etuj56CU04BCz/view?usp=sharing</w:t>
              </w:r>
            </w:hyperlink>
            <w:r>
              <w:rPr>
                <w:rFonts w:cs="Times New Roman"/>
              </w:rPr>
              <w:t xml:space="preserve"> </w:t>
            </w:r>
          </w:p>
          <w:p w14:paraId="3453844E" w14:textId="515D088E" w:rsidR="005C2E4A" w:rsidRPr="004776EF" w:rsidRDefault="005C2E4A" w:rsidP="003B726F">
            <w:pPr>
              <w:rPr>
                <w:rFonts w:cs="Times New Roman"/>
              </w:rPr>
            </w:pPr>
          </w:p>
        </w:tc>
      </w:tr>
      <w:tr w:rsidR="00B40CA6" w14:paraId="7CD08EFC" w14:textId="77777777" w:rsidTr="003B726F">
        <w:trPr>
          <w:cantSplit/>
        </w:trPr>
        <w:tc>
          <w:tcPr>
            <w:tcW w:w="10908" w:type="dxa"/>
            <w:gridSpan w:val="3"/>
          </w:tcPr>
          <w:p w14:paraId="50528399" w14:textId="2A4B5F36" w:rsidR="00B40CA6" w:rsidRPr="00BC725E" w:rsidRDefault="00B40CA6" w:rsidP="003B726F">
            <w:pPr>
              <w:rPr>
                <w:bCs/>
                <w:sz w:val="20"/>
              </w:rPr>
            </w:pPr>
            <w:r>
              <w:rPr>
                <w:b/>
              </w:rPr>
              <w:t>Impacts:  If not approved, what are the consequences?</w:t>
            </w:r>
            <w:r w:rsidR="00BC725E">
              <w:rPr>
                <w:b/>
              </w:rPr>
              <w:t xml:space="preserve"> </w:t>
            </w:r>
            <w:r w:rsidR="00C57F13" w:rsidRPr="00C57F13">
              <w:rPr>
                <w:bCs/>
              </w:rPr>
              <w:t xml:space="preserve">Whereas BLA can create rules that enforce state regulations, it is the State, not BLA that sets regulatory watercraft registration requirements to operate on State waters. It is not within BLA's role to deny or restrict BLA members' lawfully available avenues that </w:t>
            </w:r>
            <w:r w:rsidR="00A4379E">
              <w:rPr>
                <w:bCs/>
              </w:rPr>
              <w:t xml:space="preserve">fully </w:t>
            </w:r>
            <w:r w:rsidR="00C57F13" w:rsidRPr="00C57F13">
              <w:rPr>
                <w:bCs/>
              </w:rPr>
              <w:t>comply with regulatory requirements set by the State for registering watercraft.  Current wording suggests otherwise.</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714090E9" w:rsidR="00B40CA6" w:rsidRPr="00950A8F" w:rsidRDefault="00B40CA6" w:rsidP="003B726F">
            <w:r>
              <w:rPr>
                <w:b/>
              </w:rPr>
              <w:t>Appropriate Committee:     Approve ____  Disapprove: ____      N/A:__</w:t>
            </w:r>
            <w:r w:rsidR="00BD1794">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39B12EDE" w14:textId="77777777" w:rsidR="00B40CA6" w:rsidRDefault="00B40CA6" w:rsidP="003B726F">
            <w:pPr>
              <w:rPr>
                <w:sz w:val="20"/>
              </w:rPr>
            </w:pP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1A635F02" w:rsidR="00B40CA6" w:rsidRPr="00950A8F" w:rsidRDefault="00B40CA6" w:rsidP="003B726F">
            <w:r>
              <w:rPr>
                <w:b/>
              </w:rPr>
              <w:t>Approval Status:     Approved: _</w:t>
            </w:r>
            <w:r w:rsidR="00BD1794">
              <w:rPr>
                <w:b/>
              </w:rPr>
              <w:t>X</w:t>
            </w:r>
            <w:r>
              <w:rPr>
                <w:b/>
              </w:rPr>
              <w:t>_  Disapproved: ____          Date:</w:t>
            </w:r>
            <w:r w:rsidR="00BD1794">
              <w:rPr>
                <w:b/>
              </w:rPr>
              <w:t xml:space="preserve">  </w:t>
            </w:r>
            <w:r w:rsidR="00BD1794" w:rsidRPr="00BD1794">
              <w:rPr>
                <w:bCs/>
              </w:rPr>
              <w:t>4-15-21</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3160758C" w:rsidR="00B40CA6" w:rsidRDefault="00B40CA6" w:rsidP="003B726F">
            <w:pPr>
              <w:rPr>
                <w:b/>
              </w:rPr>
            </w:pPr>
          </w:p>
          <w:p w14:paraId="405FF8B6" w14:textId="3F9F2CF5" w:rsidR="00BD1794" w:rsidRDefault="00BD1794" w:rsidP="00BD1794">
            <w:r>
              <w:t>Approved as recorded at 4-15-2</w:t>
            </w:r>
            <w:r w:rsidR="0006246B">
              <w:t>1</w:t>
            </w:r>
            <w:r>
              <w:t xml:space="preserve"> BOD Meeting</w:t>
            </w:r>
          </w:p>
          <w:p w14:paraId="3CD52F7D" w14:textId="77777777" w:rsidR="00BD1794" w:rsidRDefault="00BD1794" w:rsidP="00BD1794">
            <w:r>
              <w:t>Updated Handbook:  4-21-21 (jjp)</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060DB">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C4408" w14:textId="77777777" w:rsidR="0070417D" w:rsidRDefault="0070417D" w:rsidP="00A30CA3">
      <w:r>
        <w:separator/>
      </w:r>
    </w:p>
  </w:endnote>
  <w:endnote w:type="continuationSeparator" w:id="0">
    <w:p w14:paraId="47BFE76F" w14:textId="77777777" w:rsidR="0070417D" w:rsidRDefault="0070417D" w:rsidP="00A3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EAC68" w14:textId="77777777" w:rsidR="0070417D" w:rsidRDefault="0070417D" w:rsidP="00A30CA3">
      <w:r>
        <w:separator/>
      </w:r>
    </w:p>
  </w:footnote>
  <w:footnote w:type="continuationSeparator" w:id="0">
    <w:p w14:paraId="6DBA9DB9" w14:textId="77777777" w:rsidR="0070417D" w:rsidRDefault="0070417D" w:rsidP="00A30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374"/>
    <w:rsid w:val="00023764"/>
    <w:rsid w:val="00030AB1"/>
    <w:rsid w:val="000529C4"/>
    <w:rsid w:val="0006246B"/>
    <w:rsid w:val="00062BBE"/>
    <w:rsid w:val="00064CA5"/>
    <w:rsid w:val="000942C0"/>
    <w:rsid w:val="000B39D2"/>
    <w:rsid w:val="000D74A1"/>
    <w:rsid w:val="00100A09"/>
    <w:rsid w:val="001416D5"/>
    <w:rsid w:val="001479CC"/>
    <w:rsid w:val="001532A4"/>
    <w:rsid w:val="00157802"/>
    <w:rsid w:val="001727B8"/>
    <w:rsid w:val="001B50DE"/>
    <w:rsid w:val="001E3F96"/>
    <w:rsid w:val="00223B47"/>
    <w:rsid w:val="0028529D"/>
    <w:rsid w:val="002B3AAD"/>
    <w:rsid w:val="002C63A2"/>
    <w:rsid w:val="002D4A97"/>
    <w:rsid w:val="002D4BA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671E"/>
    <w:rsid w:val="004776EF"/>
    <w:rsid w:val="004E6FA4"/>
    <w:rsid w:val="0052337A"/>
    <w:rsid w:val="0054086E"/>
    <w:rsid w:val="0059402E"/>
    <w:rsid w:val="005C2E4A"/>
    <w:rsid w:val="005D7200"/>
    <w:rsid w:val="005E5411"/>
    <w:rsid w:val="006150B0"/>
    <w:rsid w:val="00647A2C"/>
    <w:rsid w:val="006524B7"/>
    <w:rsid w:val="006A21D3"/>
    <w:rsid w:val="006A373C"/>
    <w:rsid w:val="006A682A"/>
    <w:rsid w:val="006D0E18"/>
    <w:rsid w:val="006D143A"/>
    <w:rsid w:val="006D3DC0"/>
    <w:rsid w:val="006D5928"/>
    <w:rsid w:val="006E2694"/>
    <w:rsid w:val="006E3029"/>
    <w:rsid w:val="006E65F3"/>
    <w:rsid w:val="0070417D"/>
    <w:rsid w:val="007063EC"/>
    <w:rsid w:val="007124EA"/>
    <w:rsid w:val="00721E62"/>
    <w:rsid w:val="0072251B"/>
    <w:rsid w:val="0073165D"/>
    <w:rsid w:val="007324A9"/>
    <w:rsid w:val="007516C6"/>
    <w:rsid w:val="00764887"/>
    <w:rsid w:val="007757BB"/>
    <w:rsid w:val="00792A8C"/>
    <w:rsid w:val="007A7474"/>
    <w:rsid w:val="007B5398"/>
    <w:rsid w:val="007C328C"/>
    <w:rsid w:val="0082316A"/>
    <w:rsid w:val="00827EBF"/>
    <w:rsid w:val="008404BB"/>
    <w:rsid w:val="00850218"/>
    <w:rsid w:val="00852CE3"/>
    <w:rsid w:val="0085385E"/>
    <w:rsid w:val="00874120"/>
    <w:rsid w:val="008C104E"/>
    <w:rsid w:val="008D056E"/>
    <w:rsid w:val="008E033B"/>
    <w:rsid w:val="008E785F"/>
    <w:rsid w:val="0090260C"/>
    <w:rsid w:val="009556E6"/>
    <w:rsid w:val="00975397"/>
    <w:rsid w:val="00983C6B"/>
    <w:rsid w:val="009A4A4E"/>
    <w:rsid w:val="009B2633"/>
    <w:rsid w:val="009B3911"/>
    <w:rsid w:val="009B6D35"/>
    <w:rsid w:val="009C2B96"/>
    <w:rsid w:val="009C70BD"/>
    <w:rsid w:val="00A04973"/>
    <w:rsid w:val="00A12C55"/>
    <w:rsid w:val="00A30673"/>
    <w:rsid w:val="00A30CA3"/>
    <w:rsid w:val="00A4379E"/>
    <w:rsid w:val="00A57D71"/>
    <w:rsid w:val="00A946D8"/>
    <w:rsid w:val="00A95752"/>
    <w:rsid w:val="00AA0032"/>
    <w:rsid w:val="00AB4600"/>
    <w:rsid w:val="00AB659E"/>
    <w:rsid w:val="00AC13E1"/>
    <w:rsid w:val="00AF00DD"/>
    <w:rsid w:val="00AF521A"/>
    <w:rsid w:val="00B060DB"/>
    <w:rsid w:val="00B32180"/>
    <w:rsid w:val="00B40CA6"/>
    <w:rsid w:val="00B538DA"/>
    <w:rsid w:val="00B54B11"/>
    <w:rsid w:val="00B74080"/>
    <w:rsid w:val="00B926A3"/>
    <w:rsid w:val="00BB3E1E"/>
    <w:rsid w:val="00BC42F3"/>
    <w:rsid w:val="00BC725E"/>
    <w:rsid w:val="00BD1794"/>
    <w:rsid w:val="00BD7AC6"/>
    <w:rsid w:val="00BF0B35"/>
    <w:rsid w:val="00BF2197"/>
    <w:rsid w:val="00C035F2"/>
    <w:rsid w:val="00C048B2"/>
    <w:rsid w:val="00C25083"/>
    <w:rsid w:val="00C36376"/>
    <w:rsid w:val="00C44782"/>
    <w:rsid w:val="00C57F13"/>
    <w:rsid w:val="00C61AAB"/>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5759B"/>
    <w:rsid w:val="00D66C9C"/>
    <w:rsid w:val="00D9189F"/>
    <w:rsid w:val="00D93C8D"/>
    <w:rsid w:val="00DA1277"/>
    <w:rsid w:val="00DA23DE"/>
    <w:rsid w:val="00DD1F41"/>
    <w:rsid w:val="00DF0FF9"/>
    <w:rsid w:val="00E013B9"/>
    <w:rsid w:val="00E21FA2"/>
    <w:rsid w:val="00E272DB"/>
    <w:rsid w:val="00E633A8"/>
    <w:rsid w:val="00E72B60"/>
    <w:rsid w:val="00E877CF"/>
    <w:rsid w:val="00E90021"/>
    <w:rsid w:val="00E95C3B"/>
    <w:rsid w:val="00EA180F"/>
    <w:rsid w:val="00EE05D7"/>
    <w:rsid w:val="00EF4BB2"/>
    <w:rsid w:val="00F02723"/>
    <w:rsid w:val="00F02E8F"/>
    <w:rsid w:val="00F14016"/>
    <w:rsid w:val="00F360B7"/>
    <w:rsid w:val="00F511C1"/>
    <w:rsid w:val="00F737D9"/>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35A1CA9"/>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F0B35"/>
    <w:rPr>
      <w:color w:val="0563C1" w:themeColor="hyperlink"/>
      <w:u w:val="single"/>
    </w:rPr>
  </w:style>
  <w:style w:type="character" w:styleId="UnresolvedMention">
    <w:name w:val="Unresolved Mention"/>
    <w:basedOn w:val="DefaultParagraphFont"/>
    <w:uiPriority w:val="99"/>
    <w:rsid w:val="00BF0B35"/>
    <w:rPr>
      <w:color w:val="605E5C"/>
      <w:shd w:val="clear" w:color="auto" w:fill="E1DFDD"/>
    </w:rPr>
  </w:style>
  <w:style w:type="paragraph" w:styleId="Footer">
    <w:name w:val="footer"/>
    <w:basedOn w:val="Normal"/>
    <w:link w:val="FooterChar"/>
    <w:uiPriority w:val="99"/>
    <w:unhideWhenUsed/>
    <w:rsid w:val="00A30CA3"/>
    <w:pPr>
      <w:tabs>
        <w:tab w:val="center" w:pos="4680"/>
        <w:tab w:val="right" w:pos="9360"/>
      </w:tabs>
    </w:pPr>
  </w:style>
  <w:style w:type="character" w:customStyle="1" w:styleId="FooterChar">
    <w:name w:val="Footer Char"/>
    <w:basedOn w:val="DefaultParagraphFont"/>
    <w:link w:val="Footer"/>
    <w:uiPriority w:val="99"/>
    <w:rsid w:val="00A30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532712">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utdoornebraska.gov/boatingregis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QBZbsjPNFKPx7qtLeq9Etuj56CU04BCz/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2021-04-09T19:41:00Z</dcterms:created>
  <dcterms:modified xsi:type="dcterms:W3CDTF">2021-12-03T17:55:00Z</dcterms:modified>
</cp:coreProperties>
</file>