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4A175AB0" w:rsidR="00B40CA6" w:rsidRPr="00D860EF" w:rsidRDefault="00B40CA6" w:rsidP="003033A2">
            <w:r>
              <w:rPr>
                <w:b/>
              </w:rPr>
              <w:t xml:space="preserve">Requestor: </w:t>
            </w:r>
            <w:r w:rsidR="0072222C" w:rsidRPr="00D47215">
              <w:rPr>
                <w:bCs/>
              </w:rPr>
              <w:t>Ofc. James Becklun</w:t>
            </w:r>
          </w:p>
        </w:tc>
        <w:tc>
          <w:tcPr>
            <w:tcW w:w="3389" w:type="dxa"/>
          </w:tcPr>
          <w:p w14:paraId="3E358154" w14:textId="4D8FE607" w:rsidR="0054086E" w:rsidRPr="005C1D55" w:rsidRDefault="00B40CA6" w:rsidP="003B726F">
            <w:pPr>
              <w:rPr>
                <w:bCs/>
                <w:color w:val="FF0000"/>
              </w:rPr>
            </w:pPr>
            <w:r w:rsidRPr="00CA3B39">
              <w:rPr>
                <w:b/>
                <w:color w:val="000000" w:themeColor="text1"/>
              </w:rPr>
              <w:t>Ctrl Number:</w:t>
            </w:r>
            <w:r w:rsidR="003A5CFE">
              <w:rPr>
                <w:b/>
                <w:color w:val="000000" w:themeColor="text1"/>
              </w:rPr>
              <w:t xml:space="preserve"> </w:t>
            </w:r>
            <w:r w:rsidR="005C1D55">
              <w:rPr>
                <w:bCs/>
                <w:color w:val="000000" w:themeColor="text1"/>
              </w:rPr>
              <w:t>313</w:t>
            </w:r>
          </w:p>
        </w:tc>
        <w:tc>
          <w:tcPr>
            <w:tcW w:w="2340" w:type="dxa"/>
          </w:tcPr>
          <w:p w14:paraId="25AF560C" w14:textId="247873C9" w:rsidR="00B40CA6" w:rsidRPr="00D4205B" w:rsidRDefault="00B40CA6" w:rsidP="003B726F">
            <w:pPr>
              <w:tabs>
                <w:tab w:val="left" w:pos="1692"/>
              </w:tabs>
              <w:ind w:right="72"/>
            </w:pPr>
            <w:r w:rsidRPr="00D4205B">
              <w:rPr>
                <w:b/>
              </w:rPr>
              <w:t>Date</w:t>
            </w:r>
            <w:r w:rsidR="0072222C">
              <w:rPr>
                <w:b/>
              </w:rPr>
              <w:t xml:space="preserve"> </w:t>
            </w:r>
            <w:r w:rsidR="0072222C" w:rsidRPr="00D47215">
              <w:rPr>
                <w:bCs/>
              </w:rPr>
              <w:t>30</w:t>
            </w:r>
            <w:r w:rsidR="005C1D55">
              <w:rPr>
                <w:bCs/>
              </w:rPr>
              <w:t xml:space="preserve"> </w:t>
            </w:r>
            <w:r w:rsidR="0072222C" w:rsidRPr="00D47215">
              <w:rPr>
                <w:bCs/>
              </w:rPr>
              <w:t>March22</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0C71BC92" w14:textId="77777777" w:rsidR="00B40CA6" w:rsidRDefault="00B40CA6" w:rsidP="007324A9">
            <w:pPr>
              <w:pStyle w:val="Title"/>
              <w:jc w:val="left"/>
              <w:rPr>
                <w:rFonts w:asciiTheme="minorHAnsi" w:hAnsiTheme="minorHAnsi"/>
                <w:b w:val="0"/>
              </w:rPr>
            </w:pPr>
          </w:p>
          <w:p w14:paraId="4E6173A4" w14:textId="43982EE5" w:rsidR="00D4205B" w:rsidRPr="00B538DA" w:rsidRDefault="0072222C" w:rsidP="007324A9">
            <w:pPr>
              <w:pStyle w:val="Title"/>
              <w:jc w:val="left"/>
              <w:rPr>
                <w:rFonts w:asciiTheme="minorHAnsi" w:hAnsiTheme="minorHAnsi"/>
                <w:lang w:val="en-US"/>
              </w:rPr>
            </w:pPr>
            <w:r>
              <w:rPr>
                <w:rFonts w:asciiTheme="minorHAnsi" w:hAnsiTheme="minorHAnsi"/>
                <w:lang w:val="en-US"/>
              </w:rPr>
              <w:t>V. Lake rules and Regulations C. 4</w:t>
            </w: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279980D" w14:textId="71A7A8B9"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t>From</w:t>
            </w:r>
            <w:r w:rsidR="00CC59DF">
              <w:t>:</w:t>
            </w:r>
          </w:p>
          <w:p w14:paraId="0A827C54" w14:textId="056527C1" w:rsidR="00DA23DE" w:rsidRDefault="0072222C" w:rsidP="003B726F">
            <w:pPr>
              <w:tabs>
                <w:tab w:val="left" w:pos="450"/>
                <w:tab w:val="left" w:pos="540"/>
                <w:tab w:val="left" w:pos="810"/>
                <w:tab w:val="left" w:pos="1080"/>
                <w:tab w:val="left" w:pos="1170"/>
                <w:tab w:val="left" w:pos="1530"/>
                <w:tab w:val="left" w:pos="1620"/>
                <w:tab w:val="left" w:pos="1890"/>
                <w:tab w:val="left" w:pos="2160"/>
              </w:tabs>
              <w:jc w:val="both"/>
            </w:pPr>
            <w:r>
              <w:t>The maximum speed limit on Beaver Lake is 45 mph per state reg</w:t>
            </w:r>
            <w:r w:rsidR="008763C6">
              <w:t xml:space="preserve">ulation. The speed is limited to 5mph/no wake when the yellow strobe light at the east end of the beach at the clubhouse is illuminated or the streetlights at the clubhouse are illuminated, whichever is more restrictive. </w:t>
            </w: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2E68935F" w14:textId="77777777" w:rsidR="00B7750B"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To</w:t>
            </w:r>
            <w:r w:rsidR="00CC59DF">
              <w:t>:</w:t>
            </w:r>
            <w:r w:rsidR="008763C6">
              <w:t xml:space="preserve"> </w:t>
            </w:r>
          </w:p>
          <w:p w14:paraId="7E4D3312" w14:textId="2D4E42E2" w:rsidR="00B40CA6" w:rsidRDefault="008763C6" w:rsidP="003B726F">
            <w:pPr>
              <w:tabs>
                <w:tab w:val="left" w:pos="450"/>
                <w:tab w:val="left" w:pos="540"/>
                <w:tab w:val="left" w:pos="810"/>
                <w:tab w:val="left" w:pos="1080"/>
                <w:tab w:val="left" w:pos="1170"/>
                <w:tab w:val="left" w:pos="1530"/>
                <w:tab w:val="left" w:pos="1620"/>
                <w:tab w:val="left" w:pos="1890"/>
                <w:tab w:val="left" w:pos="2160"/>
              </w:tabs>
              <w:jc w:val="both"/>
            </w:pPr>
            <w:r>
              <w:t>The maximum speed limit on Beaver Lake is 45 mph. The speed is limited to no wake and not to exceed 5mph when the yellow light at the east end of the clubhouse beach is illuminated. The light will begin flashing at a designated time after sunset and run for 10-20 minutes. The flashing yellow light wi</w:t>
            </w:r>
            <w:r w:rsidR="004A4FDB">
              <w:t>ll be the only indicator for no wake time. In the event of a power failure</w:t>
            </w:r>
            <w:r w:rsidR="00016120">
              <w:t>,</w:t>
            </w:r>
            <w:r w:rsidR="004A4FDB">
              <w:t xml:space="preserve"> state rules will apply for no wake</w:t>
            </w:r>
            <w:r w:rsidR="005C1D55">
              <w:t>, see Neb. Admin</w:t>
            </w:r>
            <w:r w:rsidR="00AE0EA0">
              <w:t>istrative</w:t>
            </w:r>
            <w:r w:rsidR="005C1D55">
              <w:t xml:space="preserve"> Code Title 163, chapter 3-015.02</w:t>
            </w:r>
            <w:r w:rsidR="004A4FDB">
              <w:t>.</w:t>
            </w: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608A29F" w14:textId="77777777" w:rsidR="00B40CA6" w:rsidRPr="00CA41A6" w:rsidRDefault="00B40CA6" w:rsidP="003B726F">
            <w:pPr>
              <w:rPr>
                <w:sz w:val="20"/>
              </w:rPr>
            </w:pPr>
            <w:r>
              <w:rPr>
                <w:b/>
              </w:rPr>
              <w:t xml:space="preserve">Justification:  Why is this change needed?  </w:t>
            </w:r>
          </w:p>
          <w:p w14:paraId="3453844E" w14:textId="18DB7DAF" w:rsidR="00B40CA6" w:rsidRPr="004776EF" w:rsidRDefault="004A4FDB" w:rsidP="003B726F">
            <w:pPr>
              <w:rPr>
                <w:rFonts w:cs="Times New Roman"/>
              </w:rPr>
            </w:pPr>
            <w:r>
              <w:rPr>
                <w:rFonts w:cs="Times New Roman"/>
              </w:rPr>
              <w:t>To simplify language and clarify when lake is no wake by using only one indicator.</w:t>
            </w:r>
          </w:p>
        </w:tc>
      </w:tr>
      <w:tr w:rsidR="00B40CA6" w14:paraId="7CD08EFC" w14:textId="77777777" w:rsidTr="003B726F">
        <w:trPr>
          <w:cantSplit/>
        </w:trPr>
        <w:tc>
          <w:tcPr>
            <w:tcW w:w="10908" w:type="dxa"/>
            <w:gridSpan w:val="3"/>
          </w:tcPr>
          <w:p w14:paraId="50528399" w14:textId="77777777" w:rsidR="00B40CA6" w:rsidRPr="00CA41A6" w:rsidRDefault="00B40CA6" w:rsidP="003B726F">
            <w:pPr>
              <w:rPr>
                <w:sz w:val="20"/>
              </w:rPr>
            </w:pPr>
            <w:r>
              <w:rPr>
                <w:b/>
              </w:rPr>
              <w:t xml:space="preserve">Impacts:  If not approved, what are the consequences? </w:t>
            </w:r>
          </w:p>
          <w:p w14:paraId="7E5D0FEC" w14:textId="77777777" w:rsidR="00B40CA6" w:rsidRDefault="004A4FDB" w:rsidP="003B726F">
            <w:pPr>
              <w:rPr>
                <w:rFonts w:cs="Times New Roman"/>
              </w:rPr>
            </w:pPr>
            <w:r>
              <w:rPr>
                <w:rFonts w:cs="Times New Roman"/>
              </w:rPr>
              <w:t xml:space="preserve">Continuing </w:t>
            </w:r>
            <w:r w:rsidR="00745FDA">
              <w:rPr>
                <w:rFonts w:cs="Times New Roman"/>
              </w:rPr>
              <w:t>confusion arising from streetlights and yellow beacon</w:t>
            </w:r>
          </w:p>
          <w:p w14:paraId="00B00C32" w14:textId="690BA245" w:rsidR="00AE0EA0" w:rsidRPr="004776EF" w:rsidRDefault="00AE0EA0" w:rsidP="003B726F">
            <w:pPr>
              <w:rPr>
                <w:rFonts w:cs="Times New Roman"/>
              </w:rPr>
            </w:pPr>
          </w:p>
        </w:tc>
      </w:tr>
      <w:tr w:rsidR="00B40CA6" w14:paraId="70755435" w14:textId="77777777" w:rsidTr="003B726F">
        <w:trPr>
          <w:cantSplit/>
          <w:trHeight w:val="260"/>
        </w:trPr>
        <w:tc>
          <w:tcPr>
            <w:tcW w:w="10908" w:type="dxa"/>
            <w:gridSpan w:val="3"/>
          </w:tcPr>
          <w:p w14:paraId="680A5BEC" w14:textId="547A09B2" w:rsidR="00B40CA6" w:rsidRPr="00950A8F" w:rsidRDefault="00B40CA6" w:rsidP="003B726F">
            <w:r>
              <w:rPr>
                <w:b/>
              </w:rPr>
              <w:t>Appropriate Committee:     Approve ____  Disapprove: ____      N/A:__</w:t>
            </w:r>
            <w:r w:rsidR="004211F8">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39B12EDE" w14:textId="77777777" w:rsidR="00B40CA6" w:rsidRDefault="00B40CA6" w:rsidP="003B726F">
            <w:pPr>
              <w:rPr>
                <w:sz w:val="20"/>
              </w:rPr>
            </w:pP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77777777" w:rsidR="00B40CA6" w:rsidRPr="00950A8F" w:rsidRDefault="00B40CA6" w:rsidP="003B726F">
            <w:r>
              <w:rPr>
                <w:b/>
              </w:rPr>
              <w:t>Approval Status:     Approved: __  Disapproved: ____          Date:</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2687167B" w:rsidR="00B40CA6" w:rsidRDefault="00B40CA6" w:rsidP="003B726F">
            <w:pPr>
              <w:rPr>
                <w:b/>
              </w:rPr>
            </w:pPr>
          </w:p>
          <w:p w14:paraId="7EB31D67" w14:textId="72C17142" w:rsidR="00470D72" w:rsidRPr="003A701A" w:rsidRDefault="00470D72" w:rsidP="00470D72">
            <w:pPr>
              <w:rPr>
                <w:bCs/>
                <w:sz w:val="22"/>
                <w:szCs w:val="22"/>
              </w:rPr>
            </w:pPr>
            <w:r w:rsidRPr="003A701A">
              <w:rPr>
                <w:bCs/>
                <w:sz w:val="22"/>
                <w:szCs w:val="22"/>
              </w:rPr>
              <w:t>Approved as recorded at the</w:t>
            </w:r>
            <w:r>
              <w:rPr>
                <w:bCs/>
                <w:sz w:val="22"/>
                <w:szCs w:val="22"/>
              </w:rPr>
              <w:t xml:space="preserve"> 4-21</w:t>
            </w:r>
            <w:r w:rsidRPr="003A701A">
              <w:rPr>
                <w:bCs/>
                <w:sz w:val="22"/>
                <w:szCs w:val="22"/>
              </w:rPr>
              <w:t>-22 BOD Meeting</w:t>
            </w:r>
          </w:p>
          <w:p w14:paraId="387BE5BD" w14:textId="2AFEA56F" w:rsidR="00470D72" w:rsidRPr="00C13784" w:rsidRDefault="00470D72" w:rsidP="00470D72">
            <w:pPr>
              <w:rPr>
                <w:bCs/>
                <w:sz w:val="22"/>
                <w:szCs w:val="22"/>
              </w:rPr>
            </w:pPr>
            <w:r w:rsidRPr="003A701A">
              <w:rPr>
                <w:bCs/>
                <w:sz w:val="22"/>
                <w:szCs w:val="22"/>
              </w:rPr>
              <w:t>Updated Handbook:</w:t>
            </w:r>
            <w:r w:rsidRPr="003A701A">
              <w:rPr>
                <w:b/>
                <w:sz w:val="22"/>
                <w:szCs w:val="22"/>
              </w:rPr>
              <w:t xml:space="preserve">  </w:t>
            </w:r>
            <w:r>
              <w:rPr>
                <w:bCs/>
                <w:sz w:val="22"/>
                <w:szCs w:val="22"/>
              </w:rPr>
              <w:t>4-22</w:t>
            </w:r>
            <w:r>
              <w:rPr>
                <w:bCs/>
                <w:sz w:val="22"/>
                <w:szCs w:val="22"/>
              </w:rPr>
              <w:t>-22</w:t>
            </w:r>
            <w:r>
              <w:rPr>
                <w:bCs/>
                <w:sz w:val="22"/>
                <w:szCs w:val="22"/>
              </w:rPr>
              <w:t xml:space="preserve"> (jjp)</w:t>
            </w:r>
          </w:p>
          <w:p w14:paraId="3843793B" w14:textId="77777777" w:rsidR="00B40CA6" w:rsidRDefault="00B40CA6" w:rsidP="003B726F">
            <w:pPr>
              <w:rPr>
                <w:b/>
              </w:rPr>
            </w:pP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88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4A4E"/>
    <w:rsid w:val="00013856"/>
    <w:rsid w:val="00016120"/>
    <w:rsid w:val="00020BCB"/>
    <w:rsid w:val="0002242F"/>
    <w:rsid w:val="00023764"/>
    <w:rsid w:val="00030AB1"/>
    <w:rsid w:val="000529C4"/>
    <w:rsid w:val="00062BBE"/>
    <w:rsid w:val="00064CA5"/>
    <w:rsid w:val="000942C0"/>
    <w:rsid w:val="000B39D2"/>
    <w:rsid w:val="00100A09"/>
    <w:rsid w:val="001416D5"/>
    <w:rsid w:val="001479CC"/>
    <w:rsid w:val="001532A4"/>
    <w:rsid w:val="00157802"/>
    <w:rsid w:val="001727B8"/>
    <w:rsid w:val="001B50DE"/>
    <w:rsid w:val="001E3F96"/>
    <w:rsid w:val="00223B47"/>
    <w:rsid w:val="0028529D"/>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211F8"/>
    <w:rsid w:val="00436AD1"/>
    <w:rsid w:val="00457F59"/>
    <w:rsid w:val="00470D72"/>
    <w:rsid w:val="004776EF"/>
    <w:rsid w:val="004A4FDB"/>
    <w:rsid w:val="0052337A"/>
    <w:rsid w:val="0054086E"/>
    <w:rsid w:val="0059402E"/>
    <w:rsid w:val="005C1D55"/>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2222C"/>
    <w:rsid w:val="0073165D"/>
    <w:rsid w:val="007324A9"/>
    <w:rsid w:val="00745FDA"/>
    <w:rsid w:val="007516C6"/>
    <w:rsid w:val="00764887"/>
    <w:rsid w:val="007757BB"/>
    <w:rsid w:val="00792A8C"/>
    <w:rsid w:val="007A7474"/>
    <w:rsid w:val="007B5398"/>
    <w:rsid w:val="007C328C"/>
    <w:rsid w:val="0082316A"/>
    <w:rsid w:val="00827EBF"/>
    <w:rsid w:val="00850218"/>
    <w:rsid w:val="00852CE3"/>
    <w:rsid w:val="0085385E"/>
    <w:rsid w:val="00874120"/>
    <w:rsid w:val="008763C6"/>
    <w:rsid w:val="0088666B"/>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30673"/>
    <w:rsid w:val="00A57D71"/>
    <w:rsid w:val="00A946D8"/>
    <w:rsid w:val="00A95752"/>
    <w:rsid w:val="00AA0032"/>
    <w:rsid w:val="00AB4600"/>
    <w:rsid w:val="00AC13E1"/>
    <w:rsid w:val="00AE0EA0"/>
    <w:rsid w:val="00AF00DD"/>
    <w:rsid w:val="00AF521A"/>
    <w:rsid w:val="00B32180"/>
    <w:rsid w:val="00B40CA6"/>
    <w:rsid w:val="00B538DA"/>
    <w:rsid w:val="00B54B11"/>
    <w:rsid w:val="00B74080"/>
    <w:rsid w:val="00B7750B"/>
    <w:rsid w:val="00B926A3"/>
    <w:rsid w:val="00BB3E1E"/>
    <w:rsid w:val="00BC42F3"/>
    <w:rsid w:val="00BD7AC6"/>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4205B"/>
    <w:rsid w:val="00D47215"/>
    <w:rsid w:val="00D53F71"/>
    <w:rsid w:val="00D9189F"/>
    <w:rsid w:val="00D93C8D"/>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docId w15:val="{0C6D2DCE-B7F1-4504-B264-16D82FC6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Barrett</dc:creator>
  <cp:lastModifiedBy>Jill Peterson</cp:lastModifiedBy>
  <cp:revision>8</cp:revision>
  <cp:lastPrinted>2022-04-20T20:56:00Z</cp:lastPrinted>
  <dcterms:created xsi:type="dcterms:W3CDTF">2022-03-30T19:02:00Z</dcterms:created>
  <dcterms:modified xsi:type="dcterms:W3CDTF">2022-04-22T17:35:00Z</dcterms:modified>
</cp:coreProperties>
</file>