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13AA7C5B" w:rsidR="00B40CA6" w:rsidRPr="00D860EF" w:rsidRDefault="00B40CA6" w:rsidP="003033A2">
            <w:r>
              <w:rPr>
                <w:b/>
              </w:rPr>
              <w:t xml:space="preserve">Requestor: </w:t>
            </w:r>
            <w:r w:rsidR="004D36C1" w:rsidRPr="0075456B">
              <w:rPr>
                <w:bCs/>
              </w:rPr>
              <w:t>Dave Hibler</w:t>
            </w:r>
          </w:p>
        </w:tc>
        <w:tc>
          <w:tcPr>
            <w:tcW w:w="3389" w:type="dxa"/>
          </w:tcPr>
          <w:p w14:paraId="3E358154" w14:textId="448FE266" w:rsidR="0054086E" w:rsidRPr="00874120" w:rsidRDefault="00B40CA6" w:rsidP="003B726F">
            <w:pPr>
              <w:rPr>
                <w:b/>
                <w:color w:val="FF0000"/>
              </w:rPr>
            </w:pPr>
            <w:r w:rsidRPr="00CA3B39">
              <w:rPr>
                <w:b/>
                <w:color w:val="000000" w:themeColor="text1"/>
              </w:rPr>
              <w:t>Ctrl Number:</w:t>
            </w:r>
            <w:r w:rsidR="003A5CFE">
              <w:rPr>
                <w:b/>
                <w:color w:val="000000" w:themeColor="text1"/>
              </w:rPr>
              <w:t xml:space="preserve"> </w:t>
            </w:r>
            <w:r w:rsidR="009D7080" w:rsidRPr="0075456B">
              <w:rPr>
                <w:bCs/>
                <w:color w:val="000000" w:themeColor="text1"/>
              </w:rPr>
              <w:t>336</w:t>
            </w:r>
          </w:p>
        </w:tc>
        <w:tc>
          <w:tcPr>
            <w:tcW w:w="2340" w:type="dxa"/>
          </w:tcPr>
          <w:p w14:paraId="25AF560C" w14:textId="5B829E92" w:rsidR="00B40CA6" w:rsidRPr="00D4205B" w:rsidRDefault="00B40CA6" w:rsidP="003B726F">
            <w:pPr>
              <w:tabs>
                <w:tab w:val="left" w:pos="1692"/>
              </w:tabs>
              <w:ind w:right="72"/>
            </w:pPr>
            <w:r w:rsidRPr="00D4205B">
              <w:rPr>
                <w:b/>
              </w:rPr>
              <w:t>Date</w:t>
            </w:r>
            <w:r w:rsidR="009D7080">
              <w:rPr>
                <w:b/>
              </w:rPr>
              <w:t xml:space="preserve">: </w:t>
            </w:r>
            <w:r w:rsidR="0075456B" w:rsidRPr="0075456B">
              <w:rPr>
                <w:bCs/>
              </w:rPr>
              <w:t>1-3-24</w:t>
            </w:r>
          </w:p>
        </w:tc>
      </w:tr>
      <w:tr w:rsidR="00B40CA6" w14:paraId="0B9E2DE7" w14:textId="77777777" w:rsidTr="003B726F">
        <w:trPr>
          <w:cantSplit/>
          <w:trHeight w:val="683"/>
        </w:trPr>
        <w:tc>
          <w:tcPr>
            <w:tcW w:w="10908" w:type="dxa"/>
            <w:gridSpan w:val="3"/>
          </w:tcPr>
          <w:p w14:paraId="1EDC6B64" w14:textId="4C33BEA1" w:rsidR="00CC28B0" w:rsidRPr="004D36C1" w:rsidRDefault="007324A9" w:rsidP="007324A9">
            <w:pPr>
              <w:pStyle w:val="Title"/>
              <w:jc w:val="left"/>
              <w:rPr>
                <w:rFonts w:asciiTheme="minorHAnsi" w:hAnsiTheme="minorHAnsi"/>
                <w:lang w:val="en-US"/>
              </w:rPr>
            </w:pPr>
            <w:bookmarkStart w:id="0" w:name="_Toc89994933"/>
            <w:bookmarkStart w:id="1" w:name="_Toc225764775"/>
            <w:r w:rsidRPr="00D4205B">
              <w:rPr>
                <w:rFonts w:asciiTheme="minorHAnsi" w:hAnsiTheme="minorHAnsi"/>
              </w:rPr>
              <w:t xml:space="preserve">Document and Section Affected: </w:t>
            </w:r>
            <w:bookmarkEnd w:id="0"/>
            <w:bookmarkEnd w:id="1"/>
          </w:p>
          <w:p w14:paraId="4E6173A4" w14:textId="4C1B1880" w:rsidR="00D4205B" w:rsidRPr="0075456B" w:rsidRDefault="0075456B" w:rsidP="007324A9">
            <w:pPr>
              <w:pStyle w:val="Title"/>
              <w:jc w:val="left"/>
              <w:rPr>
                <w:rFonts w:asciiTheme="minorHAnsi" w:hAnsiTheme="minorHAnsi"/>
                <w:b w:val="0"/>
                <w:lang w:val="en-US"/>
              </w:rPr>
            </w:pPr>
            <w:r>
              <w:rPr>
                <w:rFonts w:asciiTheme="minorHAnsi" w:hAnsiTheme="minorHAnsi"/>
                <w:b w:val="0"/>
                <w:lang w:val="en-US"/>
              </w:rPr>
              <w:t>BLA Handbook, Section III. Building Code, N.</w:t>
            </w:r>
            <w:r w:rsidR="00AE4135">
              <w:rPr>
                <w:rFonts w:asciiTheme="minorHAnsi" w:hAnsiTheme="minorHAnsi"/>
                <w:b w:val="0"/>
                <w:lang w:val="en-US"/>
              </w:rPr>
              <w:t xml:space="preserve"> &amp; Section III. Building Code, D, 2.</w:t>
            </w:r>
          </w:p>
        </w:tc>
      </w:tr>
      <w:tr w:rsidR="00B40CA6" w14:paraId="79900B26" w14:textId="77777777" w:rsidTr="0075456B">
        <w:trPr>
          <w:cantSplit/>
          <w:trHeight w:val="800"/>
        </w:trPr>
        <w:tc>
          <w:tcPr>
            <w:tcW w:w="10908" w:type="dxa"/>
            <w:gridSpan w:val="3"/>
          </w:tcPr>
          <w:p w14:paraId="4E53A9CB" w14:textId="09E68975" w:rsidR="00B40CA6" w:rsidRPr="0075456B" w:rsidRDefault="00B40CA6" w:rsidP="003B726F">
            <w:pPr>
              <w:tabs>
                <w:tab w:val="left" w:pos="450"/>
                <w:tab w:val="left" w:pos="540"/>
                <w:tab w:val="left" w:pos="810"/>
                <w:tab w:val="left" w:pos="1080"/>
                <w:tab w:val="left" w:pos="1170"/>
                <w:tab w:val="left" w:pos="1530"/>
                <w:tab w:val="left" w:pos="1620"/>
                <w:tab w:val="left" w:pos="1890"/>
                <w:tab w:val="left" w:pos="2160"/>
              </w:tabs>
              <w:jc w:val="both"/>
              <w:rPr>
                <w:b/>
              </w:rPr>
            </w:pPr>
            <w:r w:rsidRPr="0075456B">
              <w:rPr>
                <w:b/>
              </w:rPr>
              <w:t>Requested Change(s)</w:t>
            </w:r>
            <w:r w:rsidR="00AE4135">
              <w:rPr>
                <w:b/>
              </w:rPr>
              <w:t>:</w:t>
            </w:r>
          </w:p>
          <w:p w14:paraId="4279980D" w14:textId="0CDAA24C" w:rsidR="00B40CA6" w:rsidRPr="001A5D35" w:rsidRDefault="00C25083" w:rsidP="006150B0">
            <w:pPr>
              <w:tabs>
                <w:tab w:val="left" w:pos="450"/>
                <w:tab w:val="left" w:pos="540"/>
                <w:tab w:val="left" w:pos="810"/>
                <w:tab w:val="left" w:pos="1080"/>
                <w:tab w:val="left" w:pos="1170"/>
                <w:tab w:val="left" w:pos="1530"/>
                <w:tab w:val="left" w:pos="1620"/>
                <w:tab w:val="left" w:pos="1890"/>
                <w:tab w:val="left" w:pos="2160"/>
              </w:tabs>
              <w:jc w:val="both"/>
              <w:rPr>
                <w:bCs/>
              </w:rPr>
            </w:pPr>
            <w:r w:rsidRPr="001A5D35">
              <w:rPr>
                <w:bCs/>
              </w:rPr>
              <w:t>From</w:t>
            </w:r>
            <w:r w:rsidR="00CC59DF" w:rsidRPr="001A5D35">
              <w:rPr>
                <w:bCs/>
              </w:rPr>
              <w:t>:</w:t>
            </w:r>
            <w:r w:rsidR="005110CF" w:rsidRPr="001A5D35">
              <w:rPr>
                <w:bCs/>
              </w:rPr>
              <w:t xml:space="preserve"> </w:t>
            </w:r>
          </w:p>
          <w:p w14:paraId="0A8BD10B" w14:textId="2DF36BDE" w:rsidR="009064CC" w:rsidRPr="0075456B" w:rsidRDefault="005110CF" w:rsidP="009064CC">
            <w:pPr>
              <w:tabs>
                <w:tab w:val="left" w:pos="450"/>
                <w:tab w:val="left" w:pos="540"/>
                <w:tab w:val="left" w:pos="810"/>
                <w:tab w:val="left" w:pos="1080"/>
                <w:tab w:val="left" w:pos="1170"/>
                <w:tab w:val="left" w:pos="1530"/>
                <w:tab w:val="left" w:pos="1620"/>
                <w:tab w:val="left" w:pos="1890"/>
                <w:tab w:val="left" w:pos="2160"/>
              </w:tabs>
              <w:jc w:val="both"/>
              <w:rPr>
                <w:bCs/>
                <w:sz w:val="20"/>
                <w:szCs w:val="20"/>
              </w:rPr>
            </w:pPr>
            <w:r w:rsidRPr="0075456B">
              <w:rPr>
                <w:bCs/>
                <w:sz w:val="20"/>
                <w:szCs w:val="20"/>
              </w:rPr>
              <w:t>N. MISCELLANEOUS IMPROVEMENTS   1. Fences:  A Beaver Lake Building Permit is required for installation or construction of a fence. Fencing on Lake side and front side Lot boundaries shall be a maximum of four (4) feet in height except for decorative wrought iron fences that can be six foot with gates a maximum of eight feet.  All fencing material shall be approved by the Building Inspector. A six (6) foot privacy fence may enclose the side and rear of a Residential Lot designated as “B” or “C”. Barbed wire fencing is allowed only on an Equestrian Lot. Material woven into chain link fences is not permitted.       2.  Kennels:  A Beaver Lake Building Permit is required for kennels and dog runs. Kennels and dog runs shall be located in the rear or side yard of a Dwelling or be a minimum of 70 feet from front property line. Neither kennels nor dog runs shall create or pose a nuisance to neighboring Lot Owners. Kennels and dog runs must meet the same setback requirements as accessory buildings “120 square feet or less except for the front setback being a minimum 70 feet without a dwelling” and must have approval of the Building Inspector. Single occupant dog houses are excluded from rear setback rules for A lots. Dog houses excluded from rear setbacks on A lots can be a maximum size of fifteen (15) square feet and five (5) feet tall. 3.    Exterior Lighting (Residential, Commercial. &amp; BL):  Exterior (non-pole variety) lighting which is directed toward the Dwelling and has a maximum wattage (or the equivalent) of one hundred (100) watts (see 3.a. below) and is installed in a manner which minimizes glare to other Lot Owners, is permitted.  Use of high-wattage spotlights, flood lights or ballasted</w:t>
            </w:r>
            <w:r w:rsidR="009064CC" w:rsidRPr="0075456B">
              <w:rPr>
                <w:bCs/>
                <w:sz w:val="20"/>
                <w:szCs w:val="20"/>
              </w:rPr>
              <w:t xml:space="preserve"> fixtures (sodium, mercury, multi-vapor, metal halide, etc.) are prohibited on all residential properties at Beaver Lake.  All Commercial and Beaver Lake Association properties shall be limited to High Pressure Sodium lighting which emits a soft yellow light only.  a.A 100-watt bulb is rated at approximately 1700 lumens. For residential exterior lighting purposes, lights rated at more than 1700 lumens are prohibited. b.</w:t>
            </w:r>
            <w:r w:rsidR="00A70E55" w:rsidRPr="0075456B">
              <w:rPr>
                <w:bCs/>
                <w:sz w:val="20"/>
                <w:szCs w:val="20"/>
              </w:rPr>
              <w:t xml:space="preserve"> </w:t>
            </w:r>
            <w:r w:rsidR="009064CC" w:rsidRPr="0075456B">
              <w:rPr>
                <w:bCs/>
                <w:sz w:val="20"/>
                <w:szCs w:val="20"/>
              </w:rPr>
              <w:t>All lights are subject to further shielding if it is determined by a review by the Beaver Lake Building Inspector and /or the Board of Directors to be a lighting nuisance to a neighbor. The determination of the Board of Directors shall be final. 4.  Pole Lighting:  A Beaver Lake Building Permit is not required for standalone pole exterior lighting, if such pole lights are of low wattage and installed in such a manner as to minimize the glare to neighboring Lot Owners and the Lake. A maximum of two poles per front and two poles per back with maximum height of nine (9) feet are allowed.  a.</w:t>
            </w:r>
            <w:r w:rsidR="00A70E55" w:rsidRPr="0075456B">
              <w:rPr>
                <w:bCs/>
                <w:sz w:val="20"/>
                <w:szCs w:val="20"/>
              </w:rPr>
              <w:t xml:space="preserve"> </w:t>
            </w:r>
            <w:r w:rsidR="009064CC" w:rsidRPr="0075456B">
              <w:rPr>
                <w:bCs/>
                <w:sz w:val="20"/>
                <w:szCs w:val="20"/>
              </w:rPr>
              <w:t>Low wattage is defined as a traditional 25-watt bulb; the bulb shall be frosted.  A 25-watt bulb is rated at approximately 180 lumens. For residential exterior lighting purposes, pole light bulbs rated at more than 180 lumens are prohibited.  b.</w:t>
            </w:r>
            <w:r w:rsidR="00A70E55" w:rsidRPr="0075456B">
              <w:rPr>
                <w:bCs/>
                <w:sz w:val="20"/>
                <w:szCs w:val="20"/>
              </w:rPr>
              <w:t xml:space="preserve"> </w:t>
            </w:r>
            <w:r w:rsidR="009064CC" w:rsidRPr="0075456B">
              <w:rPr>
                <w:bCs/>
                <w:sz w:val="20"/>
                <w:szCs w:val="20"/>
              </w:rPr>
              <w:t>Pole lights are subject to further shielding. If it is determined by a review of the Beaver Lake Building Inspector and /or the Board of Directors to be a lighting nuisance to a neighbor. The determination of the Board of Directors shall be final. 5.    Signs:  The Building Inspector’s approval is required for all signs except for temporary for sale or lease signs which meet the requirements set forth below, Commercial Buildings or signs on Commercial Lots, address numbers and name plates.  Signs on Commercial Lots and Commercial Buildings must comply with applicable Governmental Regulations and must be approved by the Board of Directors. (For Commercial building signs, see Commercial Buildings and Lots, Section O(6) of the Building Code).  A Lot Owner may advertise the sale or lease of his or her Lot by placing a temporary sign which is no more than four (4) feet in height and no more than two (2) feet by three (3) feet in dimension, and which is conservative and style without the Building Inspector’s approval provided there is no more than one sign per Lot.  Except on Commercial Lots, lighted signs shall not be permitted. All temporary signage in the Beaver Lake Road Right of way and on Association property must have written permission from the Board of Directors prior to placement. 6.    Trash Enclosures:  The Building Inspector’s approval of a trash enclosure is required. Refuse, garbage, trash, lumber, grass, shrub or tree clippings, plant waste, compost, metal, bulk materials, scrap, refuse or debris of any kind may not be kept, stored, or allowed to accumulate on any Lot except within an enclosed structure appropriately screened from view. Trash containers and refuse shall not be placed on the street for pickup prior to the evening before removal.</w:t>
            </w:r>
            <w:r w:rsidR="00AE6F4D" w:rsidRPr="0075456B">
              <w:rPr>
                <w:bCs/>
                <w:sz w:val="20"/>
                <w:szCs w:val="20"/>
              </w:rPr>
              <w:t xml:space="preserve"> </w:t>
            </w:r>
            <w:r w:rsidR="0075456B" w:rsidRPr="0075456B">
              <w:rPr>
                <w:bCs/>
                <w:sz w:val="20"/>
                <w:szCs w:val="20"/>
              </w:rPr>
              <w:t xml:space="preserve">7.  </w:t>
            </w:r>
            <w:r w:rsidR="00AE6F4D" w:rsidRPr="0075456B">
              <w:rPr>
                <w:bCs/>
                <w:sz w:val="20"/>
                <w:szCs w:val="20"/>
              </w:rPr>
              <w:t>Pools:  All swimming pools (above-ground or in-ground), and associated fences, must comply with all applicable Governmental Requirements and the IBC</w:t>
            </w:r>
            <w:r w:rsidR="0083553D" w:rsidRPr="0075456B">
              <w:rPr>
                <w:bCs/>
                <w:sz w:val="20"/>
                <w:szCs w:val="20"/>
              </w:rPr>
              <w:t>.</w:t>
            </w:r>
          </w:p>
          <w:p w14:paraId="2ED5C2B1" w14:textId="796A366D" w:rsidR="00D4205B" w:rsidRPr="0075456B" w:rsidRDefault="00D4205B" w:rsidP="003B726F">
            <w:pPr>
              <w:tabs>
                <w:tab w:val="left" w:pos="450"/>
                <w:tab w:val="left" w:pos="540"/>
                <w:tab w:val="left" w:pos="810"/>
                <w:tab w:val="left" w:pos="1080"/>
                <w:tab w:val="left" w:pos="1170"/>
                <w:tab w:val="left" w:pos="1530"/>
                <w:tab w:val="left" w:pos="1620"/>
                <w:tab w:val="left" w:pos="1890"/>
                <w:tab w:val="left" w:pos="2160"/>
              </w:tabs>
              <w:jc w:val="both"/>
              <w:rPr>
                <w:bCs/>
                <w:sz w:val="20"/>
                <w:szCs w:val="20"/>
              </w:rPr>
            </w:pPr>
          </w:p>
          <w:p w14:paraId="7E4D3312" w14:textId="325C1B9A"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rPr>
                <w:bCs/>
              </w:rPr>
            </w:pPr>
            <w:r w:rsidRPr="001A5D35">
              <w:rPr>
                <w:bCs/>
              </w:rPr>
              <w:t>To</w:t>
            </w:r>
            <w:r w:rsidR="00CC59DF" w:rsidRPr="001A5D35">
              <w:rPr>
                <w:bCs/>
              </w:rPr>
              <w:t>:</w:t>
            </w:r>
            <w:r w:rsidR="00AE6F4D" w:rsidRPr="001A5D35">
              <w:rPr>
                <w:bCs/>
              </w:rPr>
              <w:t xml:space="preserve"> </w:t>
            </w:r>
          </w:p>
          <w:p w14:paraId="6DC6ABE1" w14:textId="2479F2B4" w:rsidR="0075456B" w:rsidRPr="001A5D35" w:rsidRDefault="0075456B" w:rsidP="003B726F">
            <w:pPr>
              <w:tabs>
                <w:tab w:val="left" w:pos="450"/>
                <w:tab w:val="left" w:pos="540"/>
                <w:tab w:val="left" w:pos="810"/>
                <w:tab w:val="left" w:pos="1080"/>
                <w:tab w:val="left" w:pos="1170"/>
                <w:tab w:val="left" w:pos="1530"/>
                <w:tab w:val="left" w:pos="1620"/>
                <w:tab w:val="left" w:pos="1890"/>
                <w:tab w:val="left" w:pos="2160"/>
              </w:tabs>
              <w:jc w:val="both"/>
              <w:rPr>
                <w:bCs/>
              </w:rPr>
            </w:pPr>
            <w:r>
              <w:rPr>
                <w:bCs/>
              </w:rPr>
              <w:t>(Add N. 8. &amp; N. 9.)</w:t>
            </w:r>
          </w:p>
          <w:p w14:paraId="2D3F8C59" w14:textId="5B20A7DB" w:rsidR="0075456B" w:rsidRDefault="006A682A" w:rsidP="001A5D35">
            <w:pPr>
              <w:rPr>
                <w:bCs/>
              </w:rPr>
            </w:pPr>
            <w:r w:rsidRPr="001A5D35">
              <w:rPr>
                <w:bCs/>
              </w:rPr>
              <w:t xml:space="preserve"> </w:t>
            </w:r>
            <w:r w:rsidR="001A5D35" w:rsidRPr="001A5D35">
              <w:rPr>
                <w:bCs/>
              </w:rPr>
              <w:t>. N. MISCELLANEOUS IMPROVEMENTS</w:t>
            </w:r>
            <w:r w:rsidR="0075456B">
              <w:rPr>
                <w:bCs/>
              </w:rPr>
              <w:t xml:space="preserve"> (Add)</w:t>
            </w:r>
          </w:p>
          <w:p w14:paraId="38D009FF" w14:textId="77777777" w:rsidR="0075456B" w:rsidRDefault="001A5D35" w:rsidP="001A5D35">
            <w:pPr>
              <w:rPr>
                <w:bCs/>
                <w:color w:val="FF0000"/>
              </w:rPr>
            </w:pPr>
            <w:r w:rsidRPr="0075456B">
              <w:rPr>
                <w:bCs/>
                <w:color w:val="FF0000"/>
              </w:rPr>
              <w:t xml:space="preserve">8. Solar panels: </w:t>
            </w:r>
            <w:bookmarkStart w:id="2" w:name="_Hlk155178707"/>
            <w:r w:rsidRPr="0075456B">
              <w:rPr>
                <w:bCs/>
                <w:color w:val="FF0000"/>
              </w:rPr>
              <w:t xml:space="preserve">All panels must be installed on roofs. Solar panel placement must be approved by the building inspector or other board representative before a permit will be issued. Panels must be placed so they do not reflect </w:t>
            </w:r>
            <w:r w:rsidR="003B0510" w:rsidRPr="0075456B">
              <w:rPr>
                <w:bCs/>
                <w:color w:val="FF0000"/>
              </w:rPr>
              <w:t>i</w:t>
            </w:r>
            <w:r w:rsidRPr="0075456B">
              <w:rPr>
                <w:bCs/>
                <w:color w:val="FF0000"/>
              </w:rPr>
              <w:t>nto other properties. County building and state electrical permits are required.</w:t>
            </w:r>
            <w:r w:rsidR="008B4E40" w:rsidRPr="0075456B">
              <w:rPr>
                <w:bCs/>
                <w:color w:val="FF0000"/>
              </w:rPr>
              <w:t xml:space="preserve"> </w:t>
            </w:r>
          </w:p>
          <w:bookmarkEnd w:id="2"/>
          <w:p w14:paraId="05A7942D" w14:textId="79F7F71D" w:rsidR="001A5D35" w:rsidRPr="0075456B" w:rsidRDefault="008B4E40" w:rsidP="001A5D35">
            <w:pPr>
              <w:rPr>
                <w:bCs/>
                <w:color w:val="FF0000"/>
              </w:rPr>
            </w:pPr>
            <w:r w:rsidRPr="0075456B">
              <w:rPr>
                <w:bCs/>
                <w:color w:val="FF0000"/>
              </w:rPr>
              <w:t xml:space="preserve">9. </w:t>
            </w:r>
            <w:r w:rsidR="000944D2" w:rsidRPr="0075456B">
              <w:rPr>
                <w:bCs/>
                <w:color w:val="FF0000"/>
              </w:rPr>
              <w:t>Generators: All generators must be located within</w:t>
            </w:r>
            <w:r w:rsidR="00695FAA" w:rsidRPr="0075456B">
              <w:rPr>
                <w:bCs/>
                <w:color w:val="FF0000"/>
              </w:rPr>
              <w:t xml:space="preserve"> property setbacks similar to Ac units</w:t>
            </w:r>
            <w:r w:rsidR="00A7000B" w:rsidRPr="0075456B">
              <w:rPr>
                <w:bCs/>
                <w:color w:val="FF0000"/>
              </w:rPr>
              <w:t xml:space="preserve"> or heat pumps. </w:t>
            </w:r>
            <w:r w:rsidR="00056E3A" w:rsidRPr="0075456B">
              <w:rPr>
                <w:bCs/>
                <w:color w:val="FF0000"/>
              </w:rPr>
              <w:t xml:space="preserve">Generators must </w:t>
            </w:r>
            <w:r w:rsidR="00A87172" w:rsidRPr="0075456B">
              <w:rPr>
                <w:bCs/>
                <w:color w:val="FF0000"/>
              </w:rPr>
              <w:t xml:space="preserve">run on propane. </w:t>
            </w:r>
            <w:r w:rsidR="00A7000B" w:rsidRPr="0075456B">
              <w:rPr>
                <w:bCs/>
                <w:color w:val="FF0000"/>
              </w:rPr>
              <w:t>State electrical permits are required.</w:t>
            </w:r>
          </w:p>
          <w:p w14:paraId="72AD3325" w14:textId="47649E66" w:rsidR="0073165D" w:rsidRPr="00AB64AF" w:rsidRDefault="00AB64AF" w:rsidP="00AB64AF">
            <w:pPr>
              <w:jc w:val="right"/>
              <w:rPr>
                <w:bCs/>
                <w:color w:val="FF0000"/>
                <w:sz w:val="16"/>
                <w:szCs w:val="16"/>
              </w:rPr>
            </w:pPr>
            <w:r w:rsidRPr="00AB64AF">
              <w:rPr>
                <w:bCs/>
                <w:color w:val="000000" w:themeColor="text1"/>
                <w:sz w:val="16"/>
                <w:szCs w:val="16"/>
              </w:rPr>
              <w:t>(Continued on next page)</w:t>
            </w:r>
          </w:p>
        </w:tc>
      </w:tr>
      <w:tr w:rsidR="00B40CA6" w14:paraId="03077650" w14:textId="77777777" w:rsidTr="002F0219">
        <w:trPr>
          <w:cantSplit/>
          <w:trHeight w:val="809"/>
        </w:trPr>
        <w:tc>
          <w:tcPr>
            <w:tcW w:w="10908" w:type="dxa"/>
            <w:gridSpan w:val="3"/>
          </w:tcPr>
          <w:p w14:paraId="6CDDE88A" w14:textId="77777777" w:rsidR="00AE4135" w:rsidRDefault="00AE4135" w:rsidP="00AE4135">
            <w:pPr>
              <w:tabs>
                <w:tab w:val="left" w:pos="450"/>
                <w:tab w:val="left" w:pos="540"/>
                <w:tab w:val="left" w:pos="810"/>
                <w:tab w:val="left" w:pos="1080"/>
                <w:tab w:val="left" w:pos="1170"/>
                <w:tab w:val="left" w:pos="1530"/>
                <w:tab w:val="left" w:pos="1620"/>
                <w:tab w:val="left" w:pos="1890"/>
                <w:tab w:val="left" w:pos="2160"/>
              </w:tabs>
              <w:jc w:val="both"/>
            </w:pPr>
            <w:r>
              <w:lastRenderedPageBreak/>
              <w:t xml:space="preserve">From: </w:t>
            </w:r>
          </w:p>
          <w:p w14:paraId="5C44B6BF" w14:textId="1024933A" w:rsidR="00AE4135" w:rsidRPr="00AE4135" w:rsidRDefault="00AE4135" w:rsidP="00AE4135">
            <w:pPr>
              <w:tabs>
                <w:tab w:val="left" w:pos="450"/>
                <w:tab w:val="left" w:pos="540"/>
                <w:tab w:val="left" w:pos="810"/>
                <w:tab w:val="left" w:pos="1080"/>
                <w:tab w:val="left" w:pos="1170"/>
                <w:tab w:val="left" w:pos="1530"/>
                <w:tab w:val="left" w:pos="1620"/>
                <w:tab w:val="left" w:pos="1890"/>
                <w:tab w:val="left" w:pos="2160"/>
              </w:tabs>
              <w:jc w:val="both"/>
              <w:rPr>
                <w:sz w:val="20"/>
                <w:szCs w:val="20"/>
              </w:rPr>
            </w:pPr>
            <w:r>
              <w:rPr>
                <w:sz w:val="20"/>
                <w:szCs w:val="20"/>
              </w:rPr>
              <w:t xml:space="preserve">D. 2. </w:t>
            </w:r>
            <w:r w:rsidRPr="00AE4135">
              <w:rPr>
                <w:sz w:val="20"/>
                <w:szCs w:val="20"/>
              </w:rPr>
              <w:t>A single permit may be issued for multiple improvements so long as they are considered one project. In such a case, fees and timelines for the most expensive improvement will be charged. Improvements requiring a Beaver Lake Building Permit include, but are not limited to, the following.  a.     Excavation or grading b.     Construction or erection of a Dwelling c.     Construction or erection of a Commercial Building d.     Construction or installation of an Accessory Building e.     Construction, installation or major repair of a Lake Addition f. Installation of a Mobile Home on a Mobile Home Lot g.     Demolition or removal of any Dwelling, Commercial Building, Mobile Home, Accessory Building, Recreational Addition, or Lake Addition h.     Any structural change to the exterior design or roof of a Dwelling, Mobile Home, Commercial Building, or Accessory Building i. Construction or installation of fences, dog runs and kennels j. Tank installation k.     Construction of a Recreational Addition l. Access area construction m.   Retaining walls n.     Commercial signs</w:t>
            </w:r>
            <w:r w:rsidR="00B16BBC">
              <w:rPr>
                <w:sz w:val="20"/>
                <w:szCs w:val="20"/>
              </w:rPr>
              <w:t xml:space="preserve"> </w:t>
            </w:r>
            <w:r w:rsidRPr="00AE4135">
              <w:rPr>
                <w:sz w:val="20"/>
                <w:szCs w:val="20"/>
              </w:rPr>
              <w:t xml:space="preserve"> o. Portable toilet – fee and deposit required. </w:t>
            </w:r>
            <w:r>
              <w:rPr>
                <w:sz w:val="20"/>
                <w:szCs w:val="20"/>
              </w:rPr>
              <w:t xml:space="preserve">p. </w:t>
            </w:r>
            <w:r w:rsidRPr="00AE4135">
              <w:rPr>
                <w:sz w:val="20"/>
                <w:szCs w:val="20"/>
              </w:rPr>
              <w:t xml:space="preserve">driveways and sidewalks. </w:t>
            </w:r>
          </w:p>
          <w:p w14:paraId="1AA658A1" w14:textId="77777777" w:rsidR="00AE4135" w:rsidRDefault="00AE4135" w:rsidP="00AE4135">
            <w:pPr>
              <w:tabs>
                <w:tab w:val="left" w:pos="450"/>
                <w:tab w:val="left" w:pos="540"/>
                <w:tab w:val="left" w:pos="810"/>
                <w:tab w:val="left" w:pos="1080"/>
                <w:tab w:val="left" w:pos="1170"/>
                <w:tab w:val="left" w:pos="1530"/>
                <w:tab w:val="left" w:pos="1620"/>
                <w:tab w:val="left" w:pos="1890"/>
                <w:tab w:val="left" w:pos="2160"/>
              </w:tabs>
              <w:jc w:val="both"/>
            </w:pPr>
          </w:p>
          <w:p w14:paraId="5C487770" w14:textId="77777777" w:rsidR="00AE4135" w:rsidRDefault="00AE4135" w:rsidP="00AE4135">
            <w:pPr>
              <w:tabs>
                <w:tab w:val="left" w:pos="450"/>
                <w:tab w:val="left" w:pos="540"/>
                <w:tab w:val="left" w:pos="810"/>
                <w:tab w:val="left" w:pos="1080"/>
                <w:tab w:val="left" w:pos="1170"/>
                <w:tab w:val="left" w:pos="1530"/>
                <w:tab w:val="left" w:pos="1620"/>
                <w:tab w:val="left" w:pos="1890"/>
                <w:tab w:val="left" w:pos="2160"/>
              </w:tabs>
              <w:jc w:val="both"/>
            </w:pPr>
            <w:r>
              <w:t xml:space="preserve">To: </w:t>
            </w:r>
          </w:p>
          <w:p w14:paraId="21702B7D" w14:textId="427AA467" w:rsidR="00AE4135" w:rsidRPr="001A5D35" w:rsidRDefault="00AE4135" w:rsidP="00AE4135">
            <w:pPr>
              <w:tabs>
                <w:tab w:val="left" w:pos="450"/>
                <w:tab w:val="left" w:pos="540"/>
                <w:tab w:val="left" w:pos="810"/>
                <w:tab w:val="left" w:pos="1080"/>
                <w:tab w:val="left" w:pos="1170"/>
                <w:tab w:val="left" w:pos="1530"/>
                <w:tab w:val="left" w:pos="1620"/>
                <w:tab w:val="left" w:pos="1890"/>
                <w:tab w:val="left" w:pos="2160"/>
              </w:tabs>
              <w:jc w:val="both"/>
              <w:rPr>
                <w:bCs/>
              </w:rPr>
            </w:pPr>
            <w:r>
              <w:rPr>
                <w:bCs/>
              </w:rPr>
              <w:t xml:space="preserve">(Add D. 2. </w:t>
            </w:r>
            <w:r w:rsidR="00B16BBC">
              <w:rPr>
                <w:bCs/>
              </w:rPr>
              <w:t>q</w:t>
            </w:r>
            <w:r>
              <w:rPr>
                <w:bCs/>
              </w:rPr>
              <w:t>.)</w:t>
            </w:r>
          </w:p>
          <w:p w14:paraId="7AA2D208" w14:textId="2A3C31A8" w:rsidR="00AE4135" w:rsidRDefault="00AE4135" w:rsidP="00AE4135">
            <w:r w:rsidRPr="001A5D35">
              <w:rPr>
                <w:bCs/>
              </w:rPr>
              <w:t xml:space="preserve"> </w:t>
            </w:r>
            <w:r w:rsidR="00B16BBC" w:rsidRPr="00B16BBC">
              <w:rPr>
                <w:bCs/>
                <w:color w:val="FF0000"/>
              </w:rPr>
              <w:t>q</w:t>
            </w:r>
            <w:r w:rsidRPr="00B16BBC">
              <w:rPr>
                <w:color w:val="FF0000"/>
              </w:rPr>
              <w:t>.</w:t>
            </w:r>
            <w:r w:rsidRPr="00DB4661">
              <w:rPr>
                <w:color w:val="FF0000"/>
              </w:rPr>
              <w:t xml:space="preserve"> Solar panels and generators</w:t>
            </w:r>
          </w:p>
          <w:p w14:paraId="3453844E" w14:textId="229BA0AD" w:rsidR="00B40CA6" w:rsidRPr="004776EF" w:rsidRDefault="00B40CA6" w:rsidP="00AE4135">
            <w:pPr>
              <w:rPr>
                <w:rFonts w:cs="Times New Roman"/>
              </w:rPr>
            </w:pPr>
          </w:p>
        </w:tc>
      </w:tr>
      <w:tr w:rsidR="00B40CA6" w14:paraId="7CD08EFC" w14:textId="77777777" w:rsidTr="003B726F">
        <w:trPr>
          <w:cantSplit/>
        </w:trPr>
        <w:tc>
          <w:tcPr>
            <w:tcW w:w="10908" w:type="dxa"/>
            <w:gridSpan w:val="3"/>
          </w:tcPr>
          <w:p w14:paraId="2D0DA66A" w14:textId="77777777" w:rsidR="00AE4135" w:rsidRDefault="00AE4135" w:rsidP="00AE4135">
            <w:pPr>
              <w:rPr>
                <w:b/>
              </w:rPr>
            </w:pPr>
            <w:r>
              <w:rPr>
                <w:b/>
              </w:rPr>
              <w:t xml:space="preserve">Justification:  Why is this change needed?  </w:t>
            </w:r>
          </w:p>
          <w:p w14:paraId="7FB5EAF3" w14:textId="77777777" w:rsidR="00AE4135" w:rsidRDefault="00AE4135" w:rsidP="00AE4135">
            <w:pPr>
              <w:rPr>
                <w:bCs/>
              </w:rPr>
            </w:pPr>
            <w:r w:rsidRPr="0075456B">
              <w:rPr>
                <w:bCs/>
              </w:rPr>
              <w:t>While we have a permit fee for generators, we do not have any rules regarding placement, fuel source, or corresponding permits for them.</w:t>
            </w:r>
          </w:p>
          <w:p w14:paraId="353CBACC" w14:textId="77777777" w:rsidR="00B16BBC" w:rsidRDefault="00B16BBC" w:rsidP="00AE4135">
            <w:pPr>
              <w:rPr>
                <w:bCs/>
              </w:rPr>
            </w:pPr>
          </w:p>
          <w:p w14:paraId="6F7B3912" w14:textId="77777777" w:rsidR="00B16BBC" w:rsidRPr="00F21612" w:rsidRDefault="00B16BBC" w:rsidP="00B16BBC">
            <w:pPr>
              <w:rPr>
                <w:bCs/>
                <w:sz w:val="20"/>
              </w:rPr>
            </w:pPr>
            <w:r w:rsidRPr="00F21612">
              <w:rPr>
                <w:bCs/>
              </w:rPr>
              <w:t>We are spending the resources to inspect location and documenting the work with no-fee permits. Also, Cass County started a minimum fee permit for this work as well.</w:t>
            </w:r>
          </w:p>
          <w:p w14:paraId="00B00C32" w14:textId="79AE90AF" w:rsidR="00B40CA6" w:rsidRPr="004776EF" w:rsidRDefault="00B40CA6" w:rsidP="003210B2">
            <w:pPr>
              <w:rPr>
                <w:rFonts w:cs="Times New Roman"/>
              </w:rPr>
            </w:pPr>
          </w:p>
        </w:tc>
      </w:tr>
      <w:tr w:rsidR="00B40CA6" w14:paraId="70755435" w14:textId="77777777" w:rsidTr="003B726F">
        <w:trPr>
          <w:cantSplit/>
          <w:trHeight w:val="260"/>
        </w:trPr>
        <w:tc>
          <w:tcPr>
            <w:tcW w:w="10908" w:type="dxa"/>
            <w:gridSpan w:val="3"/>
          </w:tcPr>
          <w:p w14:paraId="38F18788" w14:textId="77777777" w:rsidR="00AE4135" w:rsidRDefault="00AE4135" w:rsidP="00AE4135">
            <w:pPr>
              <w:rPr>
                <w:b/>
              </w:rPr>
            </w:pPr>
            <w:r>
              <w:rPr>
                <w:b/>
              </w:rPr>
              <w:t xml:space="preserve">Impacts:  If not approved, what are the consequences? </w:t>
            </w:r>
          </w:p>
          <w:p w14:paraId="62CA3815" w14:textId="77777777" w:rsidR="00B40CA6" w:rsidRDefault="00AE4135" w:rsidP="00AE4135">
            <w:pPr>
              <w:rPr>
                <w:bCs/>
              </w:rPr>
            </w:pPr>
            <w:r w:rsidRPr="0075456B">
              <w:rPr>
                <w:bCs/>
              </w:rPr>
              <w:t>Generators could be placed anywhere on the property creating noise for neighbors. Diesel or gas powered generators risk fuel spills.</w:t>
            </w:r>
          </w:p>
          <w:p w14:paraId="2D365395" w14:textId="77777777" w:rsidR="00B16BBC" w:rsidRDefault="00B16BBC" w:rsidP="00AE4135">
            <w:pPr>
              <w:rPr>
                <w:bCs/>
              </w:rPr>
            </w:pPr>
          </w:p>
          <w:p w14:paraId="75F47099" w14:textId="77777777" w:rsidR="00B16BBC" w:rsidRPr="00F21612" w:rsidRDefault="00B16BBC" w:rsidP="00B16BBC">
            <w:pPr>
              <w:rPr>
                <w:bCs/>
                <w:sz w:val="20"/>
              </w:rPr>
            </w:pPr>
            <w:r w:rsidRPr="00F21612">
              <w:rPr>
                <w:bCs/>
              </w:rPr>
              <w:t>Lost revenue for permitting process that is being done with no fee.</w:t>
            </w:r>
          </w:p>
          <w:p w14:paraId="680A5BEC" w14:textId="24E92CEC" w:rsidR="00B16BBC" w:rsidRPr="00950A8F" w:rsidRDefault="00B16BBC" w:rsidP="00AE4135"/>
        </w:tc>
      </w:tr>
      <w:tr w:rsidR="00B40CA6" w14:paraId="3FBDF8B6" w14:textId="77777777" w:rsidTr="003B726F">
        <w:trPr>
          <w:cantSplit/>
        </w:trPr>
        <w:tc>
          <w:tcPr>
            <w:tcW w:w="10908" w:type="dxa"/>
            <w:gridSpan w:val="3"/>
          </w:tcPr>
          <w:p w14:paraId="5D5FD011" w14:textId="2B7AA11F" w:rsidR="00B40CA6" w:rsidRDefault="00AE4135" w:rsidP="00AE4135">
            <w:pPr>
              <w:rPr>
                <w:b/>
              </w:rPr>
            </w:pPr>
            <w:r>
              <w:rPr>
                <w:b/>
              </w:rPr>
              <w:t>Appropriate Committee:     Approve ____  Disapprove: ____      N/A:__</w:t>
            </w:r>
            <w:r w:rsidR="00B16BBC">
              <w:rPr>
                <w:b/>
              </w:rPr>
              <w:t>X</w:t>
            </w:r>
            <w:r>
              <w:rPr>
                <w:b/>
              </w:rPr>
              <w:t>__     Date:</w:t>
            </w:r>
          </w:p>
        </w:tc>
      </w:tr>
      <w:tr w:rsidR="00B40CA6" w14:paraId="437E8E14" w14:textId="77777777" w:rsidTr="003B726F">
        <w:trPr>
          <w:cantSplit/>
        </w:trPr>
        <w:tc>
          <w:tcPr>
            <w:tcW w:w="10908" w:type="dxa"/>
            <w:gridSpan w:val="3"/>
          </w:tcPr>
          <w:p w14:paraId="50A02A11" w14:textId="77777777" w:rsidR="00B40CA6" w:rsidRDefault="00AE4135" w:rsidP="003B726F">
            <w:pPr>
              <w:rPr>
                <w:b/>
              </w:rPr>
            </w:pPr>
            <w:r>
              <w:rPr>
                <w:b/>
              </w:rPr>
              <w:t>Recommendations for the Board:</w:t>
            </w:r>
          </w:p>
          <w:p w14:paraId="75FB4477" w14:textId="09CB4F1A" w:rsidR="00B16BBC" w:rsidRPr="00950A8F" w:rsidRDefault="00B16BBC" w:rsidP="003B726F"/>
        </w:tc>
      </w:tr>
      <w:tr w:rsidR="00B40CA6" w14:paraId="6E45C055" w14:textId="77777777" w:rsidTr="00AE4135">
        <w:trPr>
          <w:cantSplit/>
          <w:trHeight w:val="350"/>
        </w:trPr>
        <w:tc>
          <w:tcPr>
            <w:tcW w:w="10908" w:type="dxa"/>
            <w:gridSpan w:val="3"/>
          </w:tcPr>
          <w:p w14:paraId="0F8EA467" w14:textId="34608C8B" w:rsidR="00B40CA6" w:rsidRPr="004568CF" w:rsidRDefault="00AE4135" w:rsidP="003B726F">
            <w:pPr>
              <w:rPr>
                <w:bCs/>
              </w:rPr>
            </w:pPr>
            <w:r>
              <w:rPr>
                <w:b/>
              </w:rPr>
              <w:t>Approval Status:     Approved: _</w:t>
            </w:r>
            <w:r w:rsidR="004568CF">
              <w:rPr>
                <w:b/>
              </w:rPr>
              <w:t>X</w:t>
            </w:r>
            <w:r>
              <w:rPr>
                <w:b/>
              </w:rPr>
              <w:t>_  Disapproved: ____          Date:</w:t>
            </w:r>
            <w:r w:rsidR="004568CF">
              <w:rPr>
                <w:b/>
              </w:rPr>
              <w:t xml:space="preserve">  </w:t>
            </w:r>
            <w:r w:rsidR="004568CF">
              <w:rPr>
                <w:bCs/>
              </w:rPr>
              <w:t>1-18-24</w:t>
            </w:r>
          </w:p>
        </w:tc>
      </w:tr>
      <w:tr w:rsidR="00AE4135" w14:paraId="58A0FD32" w14:textId="77777777" w:rsidTr="003B726F">
        <w:trPr>
          <w:cantSplit/>
          <w:trHeight w:val="1160"/>
        </w:trPr>
        <w:tc>
          <w:tcPr>
            <w:tcW w:w="10908" w:type="dxa"/>
            <w:gridSpan w:val="3"/>
          </w:tcPr>
          <w:p w14:paraId="29A54110" w14:textId="77777777" w:rsidR="00AE4135" w:rsidRDefault="00AE4135" w:rsidP="00AE4135">
            <w:pPr>
              <w:rPr>
                <w:b/>
              </w:rPr>
            </w:pPr>
            <w:r>
              <w:rPr>
                <w:b/>
              </w:rPr>
              <w:t>Board Comments:</w:t>
            </w:r>
          </w:p>
          <w:p w14:paraId="7FADD81D" w14:textId="77777777" w:rsidR="00AE4135" w:rsidRDefault="00AE4135" w:rsidP="003B726F">
            <w:pPr>
              <w:rPr>
                <w:b/>
              </w:rPr>
            </w:pPr>
          </w:p>
          <w:p w14:paraId="4B48DC6D" w14:textId="1DAC78E9" w:rsidR="00EE4C90" w:rsidRPr="00986A4E" w:rsidRDefault="00EE4C90" w:rsidP="00EE4C90">
            <w:pPr>
              <w:rPr>
                <w:bCs/>
              </w:rPr>
            </w:pPr>
            <w:r w:rsidRPr="00986A4E">
              <w:rPr>
                <w:bCs/>
              </w:rPr>
              <w:t xml:space="preserve">Approved as recorded at the </w:t>
            </w:r>
            <w:r>
              <w:rPr>
                <w:bCs/>
              </w:rPr>
              <w:t>1-18-24</w:t>
            </w:r>
            <w:r w:rsidRPr="00986A4E">
              <w:rPr>
                <w:bCs/>
              </w:rPr>
              <w:t xml:space="preserve"> BOD Meeting</w:t>
            </w:r>
          </w:p>
          <w:p w14:paraId="453D203B" w14:textId="2639EF76" w:rsidR="00EE4C90" w:rsidRDefault="00EE4C90" w:rsidP="00EE4C90">
            <w:r w:rsidRPr="00986A4E">
              <w:rPr>
                <w:bCs/>
              </w:rPr>
              <w:t xml:space="preserve">Updated Handbook:  </w:t>
            </w:r>
            <w:r>
              <w:rPr>
                <w:bCs/>
              </w:rPr>
              <w:t>1-24-24</w:t>
            </w:r>
            <w:r w:rsidRPr="00986A4E">
              <w:rPr>
                <w:bCs/>
              </w:rPr>
              <w:t xml:space="preserve"> (jjp)</w:t>
            </w:r>
          </w:p>
          <w:p w14:paraId="17E57407" w14:textId="77777777" w:rsidR="00EE4C90" w:rsidRDefault="00EE4C90" w:rsidP="003B726F">
            <w:pPr>
              <w:rPr>
                <w:b/>
              </w:rPr>
            </w:pPr>
          </w:p>
        </w:tc>
      </w:tr>
    </w:tbl>
    <w:p w14:paraId="2DABD233" w14:textId="3A5A3067" w:rsidR="009A4A4E" w:rsidRDefault="009A4A4E"/>
    <w:p w14:paraId="33ABC080" w14:textId="77777777" w:rsidR="006D3DC0" w:rsidRDefault="006D3DC0"/>
    <w:sectPr w:rsidR="006D3DC0" w:rsidSect="0075456B">
      <w:pgSz w:w="12240" w:h="15840"/>
      <w:pgMar w:top="432" w:right="576"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11625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56E3A"/>
    <w:rsid w:val="00062BBE"/>
    <w:rsid w:val="00064CA5"/>
    <w:rsid w:val="000942C0"/>
    <w:rsid w:val="000944D2"/>
    <w:rsid w:val="000B39D2"/>
    <w:rsid w:val="00100A09"/>
    <w:rsid w:val="0011144D"/>
    <w:rsid w:val="001416D5"/>
    <w:rsid w:val="001479CC"/>
    <w:rsid w:val="001532A4"/>
    <w:rsid w:val="00157802"/>
    <w:rsid w:val="001727B8"/>
    <w:rsid w:val="001A5D35"/>
    <w:rsid w:val="001B50DE"/>
    <w:rsid w:val="001E3F96"/>
    <w:rsid w:val="00223B47"/>
    <w:rsid w:val="00253202"/>
    <w:rsid w:val="0028529D"/>
    <w:rsid w:val="002C63A2"/>
    <w:rsid w:val="002D4A97"/>
    <w:rsid w:val="002F0219"/>
    <w:rsid w:val="00300771"/>
    <w:rsid w:val="003033A2"/>
    <w:rsid w:val="00306C91"/>
    <w:rsid w:val="003210B2"/>
    <w:rsid w:val="00325546"/>
    <w:rsid w:val="00326D71"/>
    <w:rsid w:val="00331519"/>
    <w:rsid w:val="00342D1C"/>
    <w:rsid w:val="003521F5"/>
    <w:rsid w:val="0035627D"/>
    <w:rsid w:val="00366BC9"/>
    <w:rsid w:val="00377C9F"/>
    <w:rsid w:val="003871F9"/>
    <w:rsid w:val="003A5CFE"/>
    <w:rsid w:val="003B02D6"/>
    <w:rsid w:val="003B0510"/>
    <w:rsid w:val="003B1963"/>
    <w:rsid w:val="003C3F86"/>
    <w:rsid w:val="003D79A7"/>
    <w:rsid w:val="003F25BB"/>
    <w:rsid w:val="00436AD1"/>
    <w:rsid w:val="004568CF"/>
    <w:rsid w:val="00457F59"/>
    <w:rsid w:val="004776EF"/>
    <w:rsid w:val="004D36C1"/>
    <w:rsid w:val="005110CF"/>
    <w:rsid w:val="0052337A"/>
    <w:rsid w:val="0054086E"/>
    <w:rsid w:val="00552482"/>
    <w:rsid w:val="00574290"/>
    <w:rsid w:val="0059402E"/>
    <w:rsid w:val="005C1796"/>
    <w:rsid w:val="005D7200"/>
    <w:rsid w:val="005E5411"/>
    <w:rsid w:val="006150B0"/>
    <w:rsid w:val="00647A2C"/>
    <w:rsid w:val="006524B7"/>
    <w:rsid w:val="00655ACA"/>
    <w:rsid w:val="00670361"/>
    <w:rsid w:val="00695FAA"/>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5456B"/>
    <w:rsid w:val="00764887"/>
    <w:rsid w:val="007757BB"/>
    <w:rsid w:val="00792A8C"/>
    <w:rsid w:val="007A7474"/>
    <w:rsid w:val="007B5398"/>
    <w:rsid w:val="007C328C"/>
    <w:rsid w:val="0082316A"/>
    <w:rsid w:val="00827B79"/>
    <w:rsid w:val="00827EBF"/>
    <w:rsid w:val="0083553D"/>
    <w:rsid w:val="00843FF4"/>
    <w:rsid w:val="00850218"/>
    <w:rsid w:val="00852CE3"/>
    <w:rsid w:val="0085385E"/>
    <w:rsid w:val="00853EF2"/>
    <w:rsid w:val="00874120"/>
    <w:rsid w:val="008B4E40"/>
    <w:rsid w:val="008C104E"/>
    <w:rsid w:val="008D056E"/>
    <w:rsid w:val="008E033B"/>
    <w:rsid w:val="0090260C"/>
    <w:rsid w:val="009064CC"/>
    <w:rsid w:val="00954116"/>
    <w:rsid w:val="009556E6"/>
    <w:rsid w:val="00975397"/>
    <w:rsid w:val="00983C6B"/>
    <w:rsid w:val="009A4A4E"/>
    <w:rsid w:val="009B2633"/>
    <w:rsid w:val="009B3911"/>
    <w:rsid w:val="009B6D35"/>
    <w:rsid w:val="009C2B96"/>
    <w:rsid w:val="009C70BD"/>
    <w:rsid w:val="009D7080"/>
    <w:rsid w:val="00A04973"/>
    <w:rsid w:val="00A12C55"/>
    <w:rsid w:val="00A30673"/>
    <w:rsid w:val="00A57D71"/>
    <w:rsid w:val="00A7000B"/>
    <w:rsid w:val="00A70E55"/>
    <w:rsid w:val="00A87172"/>
    <w:rsid w:val="00A946D8"/>
    <w:rsid w:val="00A95752"/>
    <w:rsid w:val="00AA0032"/>
    <w:rsid w:val="00AB4600"/>
    <w:rsid w:val="00AB64AF"/>
    <w:rsid w:val="00AC13E1"/>
    <w:rsid w:val="00AE4135"/>
    <w:rsid w:val="00AE5C30"/>
    <w:rsid w:val="00AE6F4D"/>
    <w:rsid w:val="00AF00DD"/>
    <w:rsid w:val="00AF521A"/>
    <w:rsid w:val="00B16BBC"/>
    <w:rsid w:val="00B32180"/>
    <w:rsid w:val="00B40CA6"/>
    <w:rsid w:val="00B538DA"/>
    <w:rsid w:val="00B54B11"/>
    <w:rsid w:val="00B74080"/>
    <w:rsid w:val="00B74B7C"/>
    <w:rsid w:val="00B926A3"/>
    <w:rsid w:val="00BB3E1E"/>
    <w:rsid w:val="00BC42F3"/>
    <w:rsid w:val="00BD7AC6"/>
    <w:rsid w:val="00BF2197"/>
    <w:rsid w:val="00C035F2"/>
    <w:rsid w:val="00C048B2"/>
    <w:rsid w:val="00C25083"/>
    <w:rsid w:val="00C36376"/>
    <w:rsid w:val="00C7052C"/>
    <w:rsid w:val="00C72F8B"/>
    <w:rsid w:val="00C75396"/>
    <w:rsid w:val="00C84C79"/>
    <w:rsid w:val="00C94D5D"/>
    <w:rsid w:val="00CA3B39"/>
    <w:rsid w:val="00CB4730"/>
    <w:rsid w:val="00CC28B0"/>
    <w:rsid w:val="00CC59DF"/>
    <w:rsid w:val="00CC621C"/>
    <w:rsid w:val="00CE725C"/>
    <w:rsid w:val="00CF2893"/>
    <w:rsid w:val="00CF64BC"/>
    <w:rsid w:val="00D0290A"/>
    <w:rsid w:val="00D14116"/>
    <w:rsid w:val="00D27220"/>
    <w:rsid w:val="00D4205B"/>
    <w:rsid w:val="00D53F71"/>
    <w:rsid w:val="00D9189F"/>
    <w:rsid w:val="00D93C8D"/>
    <w:rsid w:val="00DA1277"/>
    <w:rsid w:val="00DA23DE"/>
    <w:rsid w:val="00DC350A"/>
    <w:rsid w:val="00DD1F41"/>
    <w:rsid w:val="00DE1DFE"/>
    <w:rsid w:val="00DE5EE3"/>
    <w:rsid w:val="00DF0FF9"/>
    <w:rsid w:val="00E013B9"/>
    <w:rsid w:val="00E21FA2"/>
    <w:rsid w:val="00E272DB"/>
    <w:rsid w:val="00E633A8"/>
    <w:rsid w:val="00E72B60"/>
    <w:rsid w:val="00E877CF"/>
    <w:rsid w:val="00E95C3B"/>
    <w:rsid w:val="00EA180F"/>
    <w:rsid w:val="00EE05D7"/>
    <w:rsid w:val="00EE4C90"/>
    <w:rsid w:val="00EF4BB2"/>
    <w:rsid w:val="00F02723"/>
    <w:rsid w:val="00F02E8F"/>
    <w:rsid w:val="00F14016"/>
    <w:rsid w:val="00F360B7"/>
    <w:rsid w:val="00F511C1"/>
    <w:rsid w:val="00F716ED"/>
    <w:rsid w:val="00F737D9"/>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686072">
      <w:bodyDiv w:val="1"/>
      <w:marLeft w:val="0"/>
      <w:marRight w:val="0"/>
      <w:marTop w:val="0"/>
      <w:marBottom w:val="0"/>
      <w:divBdr>
        <w:top w:val="none" w:sz="0" w:space="0" w:color="auto"/>
        <w:left w:val="none" w:sz="0" w:space="0" w:color="auto"/>
        <w:bottom w:val="none" w:sz="0" w:space="0" w:color="auto"/>
        <w:right w:val="none" w:sz="0" w:space="0" w:color="auto"/>
      </w:divBdr>
      <w:divsChild>
        <w:div w:id="1214655937">
          <w:marLeft w:val="0"/>
          <w:marRight w:val="0"/>
          <w:marTop w:val="15"/>
          <w:marBottom w:val="225"/>
          <w:divBdr>
            <w:top w:val="none" w:sz="0" w:space="0" w:color="auto"/>
            <w:left w:val="none" w:sz="0" w:space="0" w:color="auto"/>
            <w:bottom w:val="none" w:sz="0" w:space="0" w:color="auto"/>
            <w:right w:val="none" w:sz="0" w:space="0" w:color="auto"/>
          </w:divBdr>
          <w:divsChild>
            <w:div w:id="145551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7587">
      <w:bodyDiv w:val="1"/>
      <w:marLeft w:val="0"/>
      <w:marRight w:val="0"/>
      <w:marTop w:val="0"/>
      <w:marBottom w:val="0"/>
      <w:divBdr>
        <w:top w:val="none" w:sz="0" w:space="0" w:color="auto"/>
        <w:left w:val="none" w:sz="0" w:space="0" w:color="auto"/>
        <w:bottom w:val="none" w:sz="0" w:space="0" w:color="auto"/>
        <w:right w:val="none" w:sz="0" w:space="0" w:color="auto"/>
      </w:divBdr>
      <w:divsChild>
        <w:div w:id="160707436">
          <w:marLeft w:val="0"/>
          <w:marRight w:val="0"/>
          <w:marTop w:val="15"/>
          <w:marBottom w:val="225"/>
          <w:divBdr>
            <w:top w:val="none" w:sz="0" w:space="0" w:color="auto"/>
            <w:left w:val="none" w:sz="0" w:space="0" w:color="auto"/>
            <w:bottom w:val="none" w:sz="0" w:space="0" w:color="auto"/>
            <w:right w:val="none" w:sz="0" w:space="0" w:color="auto"/>
          </w:divBdr>
          <w:divsChild>
            <w:div w:id="72110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1176</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6</cp:revision>
  <cp:lastPrinted>2024-01-23T17:48:00Z</cp:lastPrinted>
  <dcterms:created xsi:type="dcterms:W3CDTF">2024-01-03T18:59:00Z</dcterms:created>
  <dcterms:modified xsi:type="dcterms:W3CDTF">2024-01-23T17:49:00Z</dcterms:modified>
</cp:coreProperties>
</file>