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4029F0">
        <w:rPr>
          <w:rFonts w:eastAsia="Times New Roman"/>
          <w:sz w:val="28"/>
          <w:szCs w:val="28"/>
        </w:rPr>
        <w:t xml:space="preserve">, </w:t>
      </w:r>
      <w:r w:rsidR="004D4979">
        <w:rPr>
          <w:rFonts w:eastAsia="Times New Roman"/>
          <w:sz w:val="28"/>
          <w:szCs w:val="28"/>
        </w:rPr>
        <w:t>Final</w:t>
      </w:r>
    </w:p>
    <w:p w:rsidR="00212EE2" w:rsidRPr="00DF31B0" w:rsidRDefault="002565E9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October 8</w:t>
      </w:r>
      <w:r w:rsidR="005249F2">
        <w:rPr>
          <w:rFonts w:eastAsia="Times New Roman"/>
          <w:sz w:val="28"/>
          <w:szCs w:val="28"/>
        </w:rPr>
        <w:t>,</w:t>
      </w:r>
      <w:r w:rsidR="006C486E">
        <w:rPr>
          <w:rFonts w:eastAsia="Times New Roman"/>
          <w:sz w:val="28"/>
          <w:szCs w:val="28"/>
        </w:rPr>
        <w:t xml:space="preserve"> 201</w:t>
      </w:r>
      <w:r w:rsidR="00DA2665">
        <w:rPr>
          <w:rFonts w:eastAsia="Times New Roman"/>
          <w:sz w:val="28"/>
          <w:szCs w:val="28"/>
        </w:rPr>
        <w:t>9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1C3349" w:rsidRPr="007E4EEE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1.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372753">
        <w:rPr>
          <w:rFonts w:ascii="Times New Roman" w:hAnsi="Times New Roman"/>
          <w:color w:val="000000"/>
          <w:sz w:val="24"/>
          <w:szCs w:val="24"/>
        </w:rPr>
        <w:t>Terry Barnes (</w:t>
      </w:r>
      <w:r w:rsidR="00B46403">
        <w:rPr>
          <w:rFonts w:ascii="Times New Roman" w:hAnsi="Times New Roman"/>
          <w:color w:val="000000"/>
          <w:sz w:val="24"/>
          <w:szCs w:val="24"/>
        </w:rPr>
        <w:t>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4B4E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1F4D">
        <w:rPr>
          <w:rFonts w:ascii="Times New Roman" w:hAnsi="Times New Roman"/>
          <w:color w:val="000000"/>
          <w:sz w:val="24"/>
          <w:szCs w:val="24"/>
        </w:rPr>
        <w:t>Mr. Steve Oiness</w:t>
      </w:r>
      <w:proofErr w:type="gramStart"/>
      <w:r w:rsidR="00901F4D">
        <w:rPr>
          <w:rFonts w:ascii="Times New Roman" w:hAnsi="Times New Roman"/>
          <w:color w:val="000000"/>
          <w:sz w:val="24"/>
          <w:szCs w:val="24"/>
        </w:rPr>
        <w:t>,</w:t>
      </w:r>
      <w:r w:rsidR="00901F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D257A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FD25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257A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FD257A"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 w:rsidR="00FD257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01F4D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>
        <w:rPr>
          <w:rFonts w:ascii="Times New Roman" w:hAnsi="Times New Roman"/>
          <w:color w:val="000000"/>
          <w:sz w:val="24"/>
          <w:szCs w:val="24"/>
        </w:rPr>
        <w:t>Rick Croasdale (Secretary)</w:t>
      </w:r>
    </w:p>
    <w:p w:rsidR="002503BE" w:rsidRDefault="00852616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2.  M</w:t>
      </w:r>
      <w:r w:rsidR="002503BE">
        <w:rPr>
          <w:rFonts w:ascii="Times New Roman" w:hAnsi="Times New Roman"/>
          <w:b/>
          <w:color w:val="000000"/>
          <w:sz w:val="24"/>
          <w:szCs w:val="24"/>
        </w:rPr>
        <w:t xml:space="preserve">embers Absent: </w:t>
      </w:r>
      <w:proofErr w:type="spellStart"/>
      <w:r w:rsidR="00372753">
        <w:rPr>
          <w:rFonts w:ascii="Times New Roman" w:hAnsi="Times New Roman"/>
          <w:b/>
          <w:color w:val="000000"/>
          <w:sz w:val="24"/>
          <w:szCs w:val="24"/>
        </w:rPr>
        <w:t>Mrs</w:t>
      </w:r>
      <w:proofErr w:type="spellEnd"/>
      <w:r w:rsidR="0037275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372753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37275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2753">
        <w:rPr>
          <w:rFonts w:ascii="Times New Roman" w:hAnsi="Times New Roman"/>
          <w:color w:val="000000"/>
          <w:sz w:val="24"/>
          <w:szCs w:val="24"/>
        </w:rPr>
        <w:t xml:space="preserve">(Vice Chairperson) and 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372753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D94E9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565E9">
        <w:rPr>
          <w:rFonts w:ascii="Times New Roman" w:hAnsi="Times New Roman"/>
          <w:color w:val="000000"/>
          <w:sz w:val="24"/>
          <w:szCs w:val="24"/>
        </w:rPr>
        <w:t xml:space="preserve">Zack </w:t>
      </w:r>
      <w:r w:rsidR="00D94E91">
        <w:rPr>
          <w:rFonts w:ascii="Times New Roman" w:hAnsi="Times New Roman"/>
          <w:color w:val="000000"/>
          <w:sz w:val="24"/>
          <w:szCs w:val="24"/>
        </w:rPr>
        <w:t>notified the Chair in advance</w:t>
      </w: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</w:t>
      </w:r>
      <w:r>
        <w:rPr>
          <w:b/>
          <w:bCs/>
        </w:rPr>
        <w:t xml:space="preserve">  </w:t>
      </w:r>
      <w:r w:rsidR="002565E9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D0748D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AB628A" w:rsidRPr="001C334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1C334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4.  </w:t>
      </w:r>
      <w:r w:rsidR="00D82631"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 w:rsidRPr="00753EA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>Jim</w:t>
      </w:r>
      <w:r w:rsidR="000F64F7" w:rsidRPr="00753EA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72753">
        <w:rPr>
          <w:rFonts w:ascii="Times New Roman" w:hAnsi="Times New Roman"/>
          <w:color w:val="000000"/>
          <w:sz w:val="24"/>
          <w:szCs w:val="24"/>
        </w:rPr>
        <w:t>Be</w:t>
      </w:r>
      <w:r w:rsidR="00016136">
        <w:rPr>
          <w:rFonts w:ascii="Times New Roman" w:hAnsi="Times New Roman"/>
          <w:color w:val="000000"/>
          <w:sz w:val="24"/>
          <w:szCs w:val="24"/>
        </w:rPr>
        <w:t>cklun</w:t>
      </w:r>
      <w:proofErr w:type="spellEnd"/>
      <w:r w:rsidR="00372753">
        <w:rPr>
          <w:rFonts w:ascii="Times New Roman" w:hAnsi="Times New Roman"/>
          <w:color w:val="000000"/>
          <w:sz w:val="24"/>
          <w:szCs w:val="24"/>
        </w:rPr>
        <w:t xml:space="preserve"> (Security Officer).  Mr. Jeff Miller (Board Rep)</w:t>
      </w:r>
      <w:r w:rsidR="002565E9">
        <w:rPr>
          <w:rFonts w:ascii="Times New Roman" w:hAnsi="Times New Roman"/>
          <w:color w:val="000000"/>
          <w:sz w:val="24"/>
          <w:szCs w:val="24"/>
        </w:rPr>
        <w:t>.</w:t>
      </w:r>
    </w:p>
    <w:p w:rsidR="002565E9" w:rsidRDefault="002565E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0C04EC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5.  </w:t>
      </w:r>
      <w:r w:rsidR="000C04EC">
        <w:rPr>
          <w:rFonts w:ascii="Times New Roman" w:hAnsi="Times New Roman"/>
          <w:b/>
          <w:color w:val="000000"/>
          <w:sz w:val="24"/>
          <w:szCs w:val="24"/>
        </w:rPr>
        <w:t>Staff Absent</w:t>
      </w:r>
      <w:r w:rsidR="000C04EC">
        <w:rPr>
          <w:rFonts w:ascii="Times New Roman" w:hAnsi="Times New Roman"/>
          <w:color w:val="000000"/>
          <w:sz w:val="24"/>
          <w:szCs w:val="24"/>
        </w:rPr>
        <w:t>: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82AC9">
        <w:rPr>
          <w:rFonts w:ascii="Times New Roman" w:hAnsi="Times New Roman"/>
          <w:color w:val="000000"/>
          <w:sz w:val="24"/>
          <w:szCs w:val="24"/>
        </w:rPr>
        <w:t>None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2E1755" w:rsidRPr="00FD257A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6.  Gu</w:t>
      </w:r>
      <w:r w:rsidR="002E1755" w:rsidRPr="00753EA9">
        <w:rPr>
          <w:rFonts w:ascii="Times New Roman" w:hAnsi="Times New Roman"/>
          <w:b/>
          <w:color w:val="000000"/>
          <w:sz w:val="24"/>
          <w:szCs w:val="24"/>
        </w:rPr>
        <w:t>ests Present: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565E9">
        <w:rPr>
          <w:rFonts w:ascii="Times New Roman" w:hAnsi="Times New Roman"/>
          <w:b/>
          <w:color w:val="000000"/>
          <w:sz w:val="24"/>
          <w:szCs w:val="24"/>
        </w:rPr>
        <w:t>Mr. Mike Walsh and Mrs. Anita W</w:t>
      </w:r>
      <w:r w:rsidR="00282AC9">
        <w:rPr>
          <w:rFonts w:ascii="Times New Roman" w:hAnsi="Times New Roman"/>
          <w:b/>
          <w:color w:val="000000"/>
          <w:sz w:val="24"/>
          <w:szCs w:val="24"/>
        </w:rPr>
        <w:t>alsh</w:t>
      </w:r>
      <w:r w:rsidR="00901F4D">
        <w:rPr>
          <w:rFonts w:ascii="Times New Roman" w:hAnsi="Times New Roman"/>
          <w:color w:val="000000"/>
          <w:sz w:val="24"/>
          <w:szCs w:val="24"/>
        </w:rPr>
        <w:t>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753EA9" w:rsidRDefault="001C334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292F2C">
        <w:rPr>
          <w:rFonts w:ascii="Times New Roman" w:hAnsi="Times New Roman"/>
          <w:sz w:val="24"/>
          <w:szCs w:val="24"/>
        </w:rPr>
        <w:t>Terry Barn</w:t>
      </w:r>
      <w:r w:rsidR="00B63950">
        <w:rPr>
          <w:rFonts w:ascii="Times New Roman" w:hAnsi="Times New Roman"/>
          <w:sz w:val="24"/>
          <w:szCs w:val="24"/>
        </w:rPr>
        <w:t>e</w:t>
      </w:r>
      <w:r w:rsidR="00292F2C">
        <w:rPr>
          <w:rFonts w:ascii="Times New Roman" w:hAnsi="Times New Roman"/>
          <w:sz w:val="24"/>
          <w:szCs w:val="24"/>
        </w:rPr>
        <w:t>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2565E9">
        <w:rPr>
          <w:rFonts w:ascii="Times New Roman" w:hAnsi="Times New Roman"/>
          <w:sz w:val="24"/>
          <w:szCs w:val="24"/>
        </w:rPr>
        <w:t>3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372753">
        <w:rPr>
          <w:rFonts w:ascii="Times New Roman" w:hAnsi="Times New Roman"/>
          <w:sz w:val="24"/>
          <w:szCs w:val="24"/>
        </w:rPr>
        <w:t xml:space="preserve"> and </w:t>
      </w:r>
      <w:r w:rsidR="00D94E91">
        <w:rPr>
          <w:rFonts w:ascii="Times New Roman" w:hAnsi="Times New Roman"/>
          <w:sz w:val="24"/>
          <w:szCs w:val="24"/>
        </w:rPr>
        <w:t>stated th</w:t>
      </w:r>
      <w:r w:rsidR="002565E9">
        <w:rPr>
          <w:rFonts w:ascii="Times New Roman" w:hAnsi="Times New Roman"/>
          <w:sz w:val="24"/>
          <w:szCs w:val="24"/>
        </w:rPr>
        <w:t>at</w:t>
      </w:r>
      <w:r w:rsidR="00016136">
        <w:rPr>
          <w:rFonts w:ascii="Times New Roman" w:hAnsi="Times New Roman"/>
          <w:sz w:val="24"/>
          <w:szCs w:val="24"/>
        </w:rPr>
        <w:t xml:space="preserve"> only one</w:t>
      </w:r>
      <w:r w:rsidR="00372753">
        <w:rPr>
          <w:rFonts w:ascii="Times New Roman" w:hAnsi="Times New Roman"/>
          <w:sz w:val="24"/>
          <w:szCs w:val="24"/>
        </w:rPr>
        <w:t xml:space="preserve"> appeal</w:t>
      </w:r>
      <w:r w:rsidR="0007718D">
        <w:rPr>
          <w:rFonts w:ascii="Times New Roman" w:hAnsi="Times New Roman"/>
          <w:sz w:val="24"/>
          <w:szCs w:val="24"/>
        </w:rPr>
        <w:t xml:space="preserve"> </w:t>
      </w:r>
      <w:r w:rsidR="00372753">
        <w:rPr>
          <w:rFonts w:ascii="Times New Roman" w:hAnsi="Times New Roman"/>
          <w:sz w:val="24"/>
          <w:szCs w:val="24"/>
        </w:rPr>
        <w:t xml:space="preserve">would be </w:t>
      </w:r>
      <w:r w:rsidR="00016136">
        <w:rPr>
          <w:rFonts w:ascii="Times New Roman" w:hAnsi="Times New Roman"/>
          <w:sz w:val="24"/>
          <w:szCs w:val="24"/>
        </w:rPr>
        <w:t>presented</w:t>
      </w:r>
      <w:r w:rsidR="00F60A17">
        <w:rPr>
          <w:rFonts w:ascii="Times New Roman" w:hAnsi="Times New Roman"/>
          <w:sz w:val="24"/>
          <w:szCs w:val="24"/>
        </w:rPr>
        <w:t xml:space="preserve"> this month</w:t>
      </w:r>
      <w:r w:rsidR="00282AC9">
        <w:rPr>
          <w:rFonts w:ascii="Times New Roman" w:hAnsi="Times New Roman"/>
          <w:sz w:val="24"/>
          <w:szCs w:val="24"/>
        </w:rPr>
        <w:t xml:space="preserve"> and briefed the proceedings to the personnel present</w:t>
      </w:r>
      <w:r w:rsidR="00F60A17">
        <w:rPr>
          <w:rFonts w:ascii="Times New Roman" w:hAnsi="Times New Roman"/>
          <w:sz w:val="24"/>
          <w:szCs w:val="24"/>
        </w:rPr>
        <w:t>.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AD3F00" w:rsidRDefault="001C3349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</w:p>
    <w:p w:rsidR="00AD3F00" w:rsidRDefault="00AD3F00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9C631A" w:rsidRDefault="001C3349" w:rsidP="001C3349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AD3F00">
        <w:rPr>
          <w:rFonts w:ascii="Times New Roman" w:hAnsi="Times New Roman"/>
          <w:b/>
          <w:sz w:val="24"/>
          <w:szCs w:val="24"/>
        </w:rPr>
        <w:t xml:space="preserve">.  </w:t>
      </w:r>
      <w:r w:rsidR="00901F4D" w:rsidRPr="00B63950">
        <w:rPr>
          <w:rFonts w:ascii="Times New Roman" w:hAnsi="Times New Roman"/>
          <w:b/>
          <w:sz w:val="24"/>
          <w:szCs w:val="24"/>
        </w:rPr>
        <w:t>Appeal</w:t>
      </w:r>
      <w:r w:rsidR="00FD257A" w:rsidRPr="00B63950">
        <w:rPr>
          <w:rFonts w:ascii="Times New Roman" w:hAnsi="Times New Roman"/>
          <w:b/>
          <w:sz w:val="24"/>
          <w:szCs w:val="24"/>
        </w:rPr>
        <w:t>,</w:t>
      </w:r>
      <w:r w:rsidR="00901F4D" w:rsidRPr="00B63950">
        <w:rPr>
          <w:rFonts w:ascii="Times New Roman" w:hAnsi="Times New Roman"/>
          <w:b/>
          <w:sz w:val="24"/>
          <w:szCs w:val="24"/>
        </w:rPr>
        <w:t xml:space="preserve"> (1</w:t>
      </w:r>
      <w:r w:rsidR="00B46403" w:rsidRPr="00B63950">
        <w:rPr>
          <w:rFonts w:ascii="Times New Roman" w:hAnsi="Times New Roman"/>
          <w:b/>
          <w:sz w:val="24"/>
          <w:szCs w:val="24"/>
        </w:rPr>
        <w:t xml:space="preserve"> ea)</w:t>
      </w:r>
      <w:r w:rsidR="00592D20" w:rsidRPr="00B63950">
        <w:rPr>
          <w:rFonts w:ascii="Times New Roman" w:hAnsi="Times New Roman"/>
          <w:b/>
          <w:sz w:val="24"/>
          <w:szCs w:val="24"/>
        </w:rPr>
        <w:t>.</w:t>
      </w:r>
      <w:r w:rsidR="00292F2C">
        <w:rPr>
          <w:rFonts w:ascii="Times New Roman" w:hAnsi="Times New Roman"/>
          <w:sz w:val="24"/>
          <w:szCs w:val="24"/>
        </w:rPr>
        <w:t xml:space="preserve">  </w:t>
      </w:r>
      <w:r w:rsidR="007F6FC6">
        <w:rPr>
          <w:rFonts w:ascii="Times New Roman" w:hAnsi="Times New Roman"/>
          <w:sz w:val="24"/>
          <w:szCs w:val="24"/>
        </w:rPr>
        <w:t>Rescind a trespassing</w:t>
      </w:r>
      <w:r w:rsidR="008A19D9">
        <w:rPr>
          <w:rFonts w:ascii="Times New Roman" w:hAnsi="Times New Roman"/>
          <w:sz w:val="24"/>
          <w:szCs w:val="24"/>
        </w:rPr>
        <w:t>/destruction of property</w:t>
      </w:r>
      <w:r w:rsidR="007F6FC6">
        <w:rPr>
          <w:rFonts w:ascii="Times New Roman" w:hAnsi="Times New Roman"/>
          <w:sz w:val="24"/>
          <w:szCs w:val="24"/>
        </w:rPr>
        <w:t xml:space="preserve"> citation issued to Mr. Mike Walsh, </w:t>
      </w:r>
      <w:r w:rsidR="008A19D9">
        <w:rPr>
          <w:rFonts w:ascii="Times New Roman" w:hAnsi="Times New Roman"/>
          <w:sz w:val="24"/>
          <w:szCs w:val="24"/>
        </w:rPr>
        <w:t xml:space="preserve">Lot 64, </w:t>
      </w:r>
      <w:bookmarkStart w:id="0" w:name="_GoBack"/>
      <w:bookmarkEnd w:id="0"/>
      <w:r w:rsidR="007F6FC6">
        <w:rPr>
          <w:rFonts w:ascii="Times New Roman" w:hAnsi="Times New Roman"/>
          <w:sz w:val="24"/>
          <w:szCs w:val="24"/>
        </w:rPr>
        <w:t xml:space="preserve">9109 Murray Dr., by Beaver Lake Security, Mr. Jim </w:t>
      </w:r>
      <w:proofErr w:type="spellStart"/>
      <w:r w:rsidR="007F6FC6">
        <w:rPr>
          <w:rFonts w:ascii="Times New Roman" w:hAnsi="Times New Roman"/>
          <w:sz w:val="24"/>
          <w:szCs w:val="24"/>
        </w:rPr>
        <w:t>Becklun</w:t>
      </w:r>
      <w:proofErr w:type="spellEnd"/>
      <w:r w:rsidR="007F6FC6">
        <w:rPr>
          <w:rFonts w:ascii="Times New Roman" w:hAnsi="Times New Roman"/>
          <w:sz w:val="24"/>
          <w:szCs w:val="24"/>
        </w:rPr>
        <w:t xml:space="preserve"> on 3 Sept 2019.   </w:t>
      </w:r>
    </w:p>
    <w:p w:rsidR="003B018B" w:rsidRDefault="003B018B" w:rsidP="001C3349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</w:p>
    <w:p w:rsidR="002E4838" w:rsidRDefault="009C631A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</w:t>
      </w:r>
      <w:r w:rsidR="00D56EE3">
        <w:rPr>
          <w:rFonts w:ascii="Times New Roman" w:hAnsi="Times New Roman"/>
          <w:sz w:val="24"/>
          <w:szCs w:val="24"/>
        </w:rPr>
        <w:t>As related by Mr. Walsh and the supporting documentation presented to the Appeals Committee.</w:t>
      </w:r>
    </w:p>
    <w:p w:rsidR="007F6FC6" w:rsidRDefault="007F6FC6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D56EE3" w:rsidRDefault="00637D63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7F6FC6">
        <w:rPr>
          <w:rFonts w:ascii="Times New Roman" w:hAnsi="Times New Roman"/>
          <w:sz w:val="24"/>
          <w:szCs w:val="24"/>
        </w:rPr>
        <w:t>Citation was issued</w:t>
      </w:r>
      <w:r w:rsidR="007F6FC6" w:rsidRPr="007F6FC6">
        <w:rPr>
          <w:rFonts w:ascii="Times New Roman" w:hAnsi="Times New Roman"/>
          <w:sz w:val="24"/>
          <w:szCs w:val="24"/>
        </w:rPr>
        <w:t xml:space="preserve"> </w:t>
      </w:r>
      <w:r w:rsidR="007F6FC6">
        <w:rPr>
          <w:rFonts w:ascii="Times New Roman" w:hAnsi="Times New Roman"/>
          <w:sz w:val="24"/>
          <w:szCs w:val="24"/>
        </w:rPr>
        <w:t>when Mr. Walsh’s contractor, the Midwest Farmer’s co-op, used</w:t>
      </w:r>
      <w:r w:rsidR="00282AC9">
        <w:rPr>
          <w:rFonts w:ascii="Times New Roman" w:hAnsi="Times New Roman"/>
          <w:sz w:val="24"/>
          <w:szCs w:val="24"/>
        </w:rPr>
        <w:t>, without permission,</w:t>
      </w:r>
      <w:r w:rsidR="007F6FC6">
        <w:rPr>
          <w:rFonts w:ascii="Times New Roman" w:hAnsi="Times New Roman"/>
          <w:sz w:val="24"/>
          <w:szCs w:val="24"/>
        </w:rPr>
        <w:t xml:space="preserve"> part of </w:t>
      </w:r>
      <w:r w:rsidR="00D56EE3">
        <w:rPr>
          <w:rFonts w:ascii="Times New Roman" w:hAnsi="Times New Roman"/>
          <w:sz w:val="24"/>
          <w:szCs w:val="24"/>
        </w:rPr>
        <w:t xml:space="preserve">an </w:t>
      </w:r>
      <w:r w:rsidR="007F6FC6">
        <w:rPr>
          <w:rFonts w:ascii="Times New Roman" w:hAnsi="Times New Roman"/>
          <w:sz w:val="24"/>
          <w:szCs w:val="24"/>
        </w:rPr>
        <w:t>adjacent lot</w:t>
      </w:r>
      <w:r w:rsidR="00D56EE3">
        <w:rPr>
          <w:rFonts w:ascii="Times New Roman" w:hAnsi="Times New Roman"/>
          <w:sz w:val="24"/>
          <w:szCs w:val="24"/>
        </w:rPr>
        <w:t>,</w:t>
      </w:r>
      <w:r w:rsidR="007F6FC6">
        <w:rPr>
          <w:rFonts w:ascii="Times New Roman" w:hAnsi="Times New Roman"/>
          <w:sz w:val="24"/>
          <w:szCs w:val="24"/>
        </w:rPr>
        <w:t xml:space="preserve"> 9113 Murray Dr. and owned by </w:t>
      </w:r>
      <w:proofErr w:type="spellStart"/>
      <w:r w:rsidR="007F6FC6">
        <w:rPr>
          <w:rFonts w:ascii="Times New Roman" w:hAnsi="Times New Roman"/>
          <w:sz w:val="24"/>
          <w:szCs w:val="24"/>
        </w:rPr>
        <w:t>Mr</w:t>
      </w:r>
      <w:proofErr w:type="spellEnd"/>
      <w:r w:rsidR="007F6FC6">
        <w:rPr>
          <w:rFonts w:ascii="Times New Roman" w:hAnsi="Times New Roman"/>
          <w:sz w:val="24"/>
          <w:szCs w:val="24"/>
        </w:rPr>
        <w:t xml:space="preserve"> Joe </w:t>
      </w:r>
      <w:proofErr w:type="spellStart"/>
      <w:r w:rsidR="007F6FC6">
        <w:rPr>
          <w:rFonts w:ascii="Times New Roman" w:hAnsi="Times New Roman"/>
          <w:sz w:val="24"/>
          <w:szCs w:val="24"/>
        </w:rPr>
        <w:t>Krajicek</w:t>
      </w:r>
      <w:proofErr w:type="spellEnd"/>
      <w:r w:rsidR="007F6FC6">
        <w:rPr>
          <w:rFonts w:ascii="Times New Roman" w:hAnsi="Times New Roman"/>
          <w:sz w:val="24"/>
          <w:szCs w:val="24"/>
        </w:rPr>
        <w:t xml:space="preserve">, to repair Mr. Walsh’s propane tank’s </w:t>
      </w:r>
      <w:r w:rsidR="00D56EE3">
        <w:rPr>
          <w:rFonts w:ascii="Times New Roman" w:hAnsi="Times New Roman"/>
          <w:sz w:val="24"/>
          <w:szCs w:val="24"/>
        </w:rPr>
        <w:t>installation</w:t>
      </w:r>
      <w:r w:rsidR="007F6FC6">
        <w:rPr>
          <w:rFonts w:ascii="Times New Roman" w:hAnsi="Times New Roman"/>
          <w:sz w:val="24"/>
          <w:szCs w:val="24"/>
        </w:rPr>
        <w:t xml:space="preserve">.  </w:t>
      </w:r>
    </w:p>
    <w:p w:rsidR="00F10172" w:rsidRDefault="00F10172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D56EE3" w:rsidRDefault="00D56EE3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</w:t>
      </w:r>
      <w:r w:rsidR="007F6FC6">
        <w:rPr>
          <w:rFonts w:ascii="Times New Roman" w:hAnsi="Times New Roman"/>
          <w:sz w:val="24"/>
          <w:szCs w:val="24"/>
        </w:rPr>
        <w:t xml:space="preserve">Wheel ruts were noticed by Mr. </w:t>
      </w:r>
      <w:proofErr w:type="spellStart"/>
      <w:r w:rsidR="007F6FC6">
        <w:rPr>
          <w:rFonts w:ascii="Times New Roman" w:hAnsi="Times New Roman"/>
          <w:sz w:val="24"/>
          <w:szCs w:val="24"/>
        </w:rPr>
        <w:t>Krajicek’s</w:t>
      </w:r>
      <w:proofErr w:type="spellEnd"/>
      <w:r w:rsidR="007F6F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who then contacted Beaver Lake Security.  See Letter from Mr. </w:t>
      </w:r>
      <w:proofErr w:type="spellStart"/>
      <w:r>
        <w:rPr>
          <w:rFonts w:ascii="Times New Roman" w:hAnsi="Times New Roman"/>
          <w:sz w:val="24"/>
          <w:szCs w:val="24"/>
        </w:rPr>
        <w:t>Becklun</w:t>
      </w:r>
      <w:proofErr w:type="spellEnd"/>
      <w:r>
        <w:rPr>
          <w:rFonts w:ascii="Times New Roman" w:hAnsi="Times New Roman"/>
          <w:sz w:val="24"/>
          <w:szCs w:val="24"/>
        </w:rPr>
        <w:t xml:space="preserve"> to the appeals Committee dated 4 Oct 2019.</w:t>
      </w:r>
    </w:p>
    <w:p w:rsidR="00F10172" w:rsidRDefault="00F10172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7F6FC6" w:rsidRDefault="007F6FC6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D56EE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7F6FC6">
        <w:rPr>
          <w:rFonts w:ascii="Times New Roman" w:hAnsi="Times New Roman"/>
          <w:sz w:val="24"/>
          <w:szCs w:val="24"/>
        </w:rPr>
        <w:t xml:space="preserve"> </w:t>
      </w:r>
      <w:r w:rsidR="00D56E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lot line between the properties </w:t>
      </w:r>
      <w:proofErr w:type="gramStart"/>
      <w:r>
        <w:rPr>
          <w:rFonts w:ascii="Times New Roman" w:hAnsi="Times New Roman"/>
          <w:sz w:val="24"/>
          <w:szCs w:val="24"/>
        </w:rPr>
        <w:t>were</w:t>
      </w:r>
      <w:proofErr w:type="gramEnd"/>
      <w:r>
        <w:rPr>
          <w:rFonts w:ascii="Times New Roman" w:hAnsi="Times New Roman"/>
          <w:sz w:val="24"/>
          <w:szCs w:val="24"/>
        </w:rPr>
        <w:t xml:space="preserve"> clearly discernible after a survey of Mr. </w:t>
      </w:r>
      <w:proofErr w:type="spellStart"/>
      <w:r>
        <w:rPr>
          <w:rFonts w:ascii="Times New Roman" w:hAnsi="Times New Roman"/>
          <w:sz w:val="24"/>
          <w:szCs w:val="24"/>
        </w:rPr>
        <w:t>Krajick’s</w:t>
      </w:r>
      <w:proofErr w:type="spellEnd"/>
      <w:r>
        <w:rPr>
          <w:rFonts w:ascii="Times New Roman" w:hAnsi="Times New Roman"/>
          <w:sz w:val="24"/>
          <w:szCs w:val="24"/>
        </w:rPr>
        <w:t xml:space="preserve"> lot was completed this summer.</w:t>
      </w:r>
      <w:r w:rsidR="00282AC9">
        <w:rPr>
          <w:rFonts w:ascii="Times New Roman" w:hAnsi="Times New Roman"/>
          <w:sz w:val="24"/>
          <w:szCs w:val="24"/>
        </w:rPr>
        <w:t xml:space="preserve">  There were not any no-trespassing signs present.</w:t>
      </w:r>
    </w:p>
    <w:p w:rsidR="001265AA" w:rsidRDefault="00637D63" w:rsidP="001E509E">
      <w:pPr>
        <w:ind w:left="1080"/>
      </w:pPr>
      <w:r>
        <w:t>(</w:t>
      </w:r>
      <w:r w:rsidR="00D56EE3">
        <w:t>4</w:t>
      </w:r>
      <w:r>
        <w:t xml:space="preserve">)  Mr. Walsh </w:t>
      </w:r>
      <w:r w:rsidR="00D56EE3">
        <w:t xml:space="preserve">told the committee he </w:t>
      </w:r>
      <w:r>
        <w:t xml:space="preserve">instructed the contractor to stay away from the </w:t>
      </w:r>
      <w:r w:rsidR="00282AC9">
        <w:t>adjacent lot</w:t>
      </w:r>
      <w:r>
        <w:t xml:space="preserve"> as much as possible.</w:t>
      </w:r>
      <w:r w:rsidR="001265AA">
        <w:t xml:space="preserve">  See Cass County Sheriff’s incident report</w:t>
      </w:r>
      <w:r w:rsidR="0007718D">
        <w:t xml:space="preserve"> </w:t>
      </w:r>
      <w:r w:rsidR="00F10172">
        <w:t>(Case File CS19081124)</w:t>
      </w:r>
      <w:r w:rsidR="0007718D" w:rsidRPr="0007718D">
        <w:t xml:space="preserve"> </w:t>
      </w:r>
      <w:r w:rsidR="001E509E">
        <w:t xml:space="preserve">dated </w:t>
      </w:r>
      <w:r w:rsidR="001E509E" w:rsidRPr="0007718D">
        <w:t xml:space="preserve">8/10/19 </w:t>
      </w:r>
      <w:r w:rsidR="001E509E">
        <w:t>which</w:t>
      </w:r>
      <w:r w:rsidR="001265AA">
        <w:t xml:space="preserve"> </w:t>
      </w:r>
      <w:r w:rsidR="001E509E">
        <w:t>reflects a difference in the instructions given to the propane contractor based on the Deputy’s interview of the propane contractor.</w:t>
      </w:r>
    </w:p>
    <w:p w:rsidR="00F10172" w:rsidRPr="001265AA" w:rsidRDefault="00F10172" w:rsidP="001265AA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1265AA" w:rsidRDefault="00637D63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265A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  The contractor said it would take a</w:t>
      </w:r>
      <w:r w:rsidR="00325F8D">
        <w:rPr>
          <w:rFonts w:ascii="Times New Roman" w:hAnsi="Times New Roman"/>
          <w:sz w:val="24"/>
          <w:szCs w:val="24"/>
        </w:rPr>
        <w:t>bout 10 days</w:t>
      </w:r>
      <w:r>
        <w:rPr>
          <w:rFonts w:ascii="Times New Roman" w:hAnsi="Times New Roman"/>
          <w:sz w:val="24"/>
          <w:szCs w:val="24"/>
        </w:rPr>
        <w:t xml:space="preserve"> to show up to complete the repairs, but showed up the same day.</w:t>
      </w:r>
    </w:p>
    <w:p w:rsidR="00637D63" w:rsidRDefault="001265AA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(6)</w:t>
      </w:r>
      <w:r w:rsidR="005171E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The repair w</w:t>
      </w:r>
      <w:r w:rsidR="005171EC">
        <w:rPr>
          <w:rFonts w:ascii="Times New Roman" w:hAnsi="Times New Roman"/>
          <w:sz w:val="24"/>
          <w:szCs w:val="24"/>
        </w:rPr>
        <w:t xml:space="preserve">as not an emergency according to </w:t>
      </w:r>
      <w:r>
        <w:rPr>
          <w:rFonts w:ascii="Times New Roman" w:hAnsi="Times New Roman"/>
          <w:sz w:val="24"/>
          <w:szCs w:val="24"/>
        </w:rPr>
        <w:t>all indications and statements reviewed</w:t>
      </w:r>
      <w:r w:rsidR="005171EC">
        <w:rPr>
          <w:rFonts w:ascii="Times New Roman" w:hAnsi="Times New Roman"/>
          <w:sz w:val="24"/>
          <w:szCs w:val="24"/>
        </w:rPr>
        <w:t>.</w:t>
      </w:r>
    </w:p>
    <w:p w:rsidR="00F10172" w:rsidRDefault="00F10172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5171EC" w:rsidRDefault="001265AA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(7</w:t>
      </w:r>
      <w:r w:rsidR="00637D63">
        <w:rPr>
          <w:rFonts w:ascii="Times New Roman" w:hAnsi="Times New Roman"/>
          <w:sz w:val="24"/>
          <w:szCs w:val="24"/>
        </w:rPr>
        <w:t xml:space="preserve">)  Mr. </w:t>
      </w:r>
      <w:proofErr w:type="spellStart"/>
      <w:r w:rsidR="00637D63">
        <w:rPr>
          <w:rFonts w:ascii="Times New Roman" w:hAnsi="Times New Roman"/>
          <w:sz w:val="24"/>
          <w:szCs w:val="24"/>
        </w:rPr>
        <w:t>Krajicek</w:t>
      </w:r>
      <w:proofErr w:type="spellEnd"/>
      <w:r w:rsidR="00637D63">
        <w:rPr>
          <w:rFonts w:ascii="Times New Roman" w:hAnsi="Times New Roman"/>
          <w:sz w:val="24"/>
          <w:szCs w:val="24"/>
        </w:rPr>
        <w:t xml:space="preserve"> was not there when the contractor </w:t>
      </w:r>
      <w:r w:rsidR="005171EC">
        <w:rPr>
          <w:rFonts w:ascii="Times New Roman" w:hAnsi="Times New Roman"/>
          <w:sz w:val="24"/>
          <w:szCs w:val="24"/>
        </w:rPr>
        <w:t>completed the repair</w:t>
      </w:r>
      <w:r w:rsidR="00637D63">
        <w:rPr>
          <w:rFonts w:ascii="Times New Roman" w:hAnsi="Times New Roman"/>
          <w:sz w:val="24"/>
          <w:szCs w:val="24"/>
        </w:rPr>
        <w:t xml:space="preserve">, but Mr. Walsh was. </w:t>
      </w:r>
    </w:p>
    <w:p w:rsidR="00F10172" w:rsidRDefault="00F10172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07718D" w:rsidRDefault="001265AA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</w:t>
      </w:r>
      <w:r w:rsidR="005171EC">
        <w:rPr>
          <w:rFonts w:ascii="Times New Roman" w:hAnsi="Times New Roman"/>
          <w:sz w:val="24"/>
          <w:szCs w:val="24"/>
        </w:rPr>
        <w:t xml:space="preserve">) </w:t>
      </w:r>
      <w:r w:rsidR="00637D63">
        <w:rPr>
          <w:rFonts w:ascii="Times New Roman" w:hAnsi="Times New Roman"/>
          <w:sz w:val="24"/>
          <w:szCs w:val="24"/>
        </w:rPr>
        <w:t xml:space="preserve"> Mr. Walsh did not contact Mr. </w:t>
      </w:r>
      <w:proofErr w:type="spellStart"/>
      <w:r w:rsidR="00637D63">
        <w:rPr>
          <w:rFonts w:ascii="Times New Roman" w:hAnsi="Times New Roman"/>
          <w:sz w:val="24"/>
          <w:szCs w:val="24"/>
        </w:rPr>
        <w:t>Krajicek</w:t>
      </w:r>
      <w:proofErr w:type="spellEnd"/>
      <w:r w:rsidR="00637D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for permission.</w:t>
      </w:r>
      <w:r w:rsidR="005171EC">
        <w:rPr>
          <w:rFonts w:ascii="Times New Roman" w:hAnsi="Times New Roman"/>
          <w:sz w:val="24"/>
          <w:szCs w:val="24"/>
        </w:rPr>
        <w:t xml:space="preserve">  </w:t>
      </w:r>
    </w:p>
    <w:p w:rsidR="00F10172" w:rsidRDefault="00F10172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37D63" w:rsidRDefault="001265AA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(9</w:t>
      </w:r>
      <w:r w:rsidR="00637D63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>The</w:t>
      </w:r>
      <w:r w:rsidR="005171EC">
        <w:rPr>
          <w:rFonts w:ascii="Times New Roman" w:hAnsi="Times New Roman"/>
          <w:sz w:val="24"/>
          <w:szCs w:val="24"/>
        </w:rPr>
        <w:t xml:space="preserve"> </w:t>
      </w:r>
      <w:r w:rsidR="00637D63">
        <w:rPr>
          <w:rFonts w:ascii="Times New Roman" w:hAnsi="Times New Roman"/>
          <w:sz w:val="24"/>
          <w:szCs w:val="24"/>
        </w:rPr>
        <w:t>Cass Count</w:t>
      </w:r>
      <w:r w:rsidR="005171EC">
        <w:rPr>
          <w:rFonts w:ascii="Times New Roman" w:hAnsi="Times New Roman"/>
          <w:sz w:val="24"/>
          <w:szCs w:val="24"/>
        </w:rPr>
        <w:t>y Deputy</w:t>
      </w:r>
      <w:r>
        <w:rPr>
          <w:rFonts w:ascii="Times New Roman" w:hAnsi="Times New Roman"/>
          <w:sz w:val="24"/>
          <w:szCs w:val="24"/>
        </w:rPr>
        <w:t xml:space="preserve"> did not issue a county citation.</w:t>
      </w:r>
    </w:p>
    <w:p w:rsidR="003B018B" w:rsidRDefault="003B018B" w:rsidP="003B018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2E4838" w:rsidRDefault="006C3C38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b.  Discussion</w:t>
      </w:r>
      <w:proofErr w:type="gramEnd"/>
      <w:r>
        <w:rPr>
          <w:rFonts w:ascii="Times New Roman" w:hAnsi="Times New Roman"/>
          <w:sz w:val="24"/>
          <w:szCs w:val="24"/>
        </w:rPr>
        <w:t xml:space="preserve">:  </w:t>
      </w:r>
      <w:r w:rsidR="0007718D" w:rsidRPr="0007718D">
        <w:rPr>
          <w:rFonts w:ascii="Times New Roman" w:hAnsi="Times New Roman"/>
          <w:sz w:val="24"/>
          <w:szCs w:val="24"/>
        </w:rPr>
        <w:t>After consideration of the facts presented, including review of the 8/10/19 Cass County Sheriff's Office Incident Report, the committee is recommending to deny the appeal for the fines</w:t>
      </w:r>
      <w:r w:rsidR="0007718D">
        <w:rPr>
          <w:rFonts w:ascii="Times New Roman" w:hAnsi="Times New Roman"/>
          <w:sz w:val="24"/>
          <w:szCs w:val="24"/>
        </w:rPr>
        <w:t>.</w:t>
      </w:r>
    </w:p>
    <w:p w:rsidR="003B018B" w:rsidRDefault="003B018B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F60A17" w:rsidRDefault="00337C28" w:rsidP="00F60A17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2E579E">
        <w:rPr>
          <w:rFonts w:ascii="Times New Roman" w:hAnsi="Times New Roman"/>
          <w:sz w:val="24"/>
          <w:szCs w:val="24"/>
        </w:rPr>
        <w:t xml:space="preserve">  </w:t>
      </w:r>
      <w:r w:rsidR="00F60A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63950" w:rsidRPr="008B0D7E">
        <w:rPr>
          <w:rFonts w:ascii="Times New Roman" w:hAnsi="Times New Roman"/>
          <w:b/>
          <w:sz w:val="24"/>
          <w:szCs w:val="24"/>
        </w:rPr>
        <w:t>c</w:t>
      </w:r>
      <w:proofErr w:type="gramEnd"/>
      <w:r w:rsidR="00AD3F00" w:rsidRPr="008B0D7E">
        <w:rPr>
          <w:rFonts w:ascii="Times New Roman" w:hAnsi="Times New Roman"/>
          <w:b/>
          <w:sz w:val="24"/>
          <w:szCs w:val="24"/>
        </w:rPr>
        <w:t xml:space="preserve">. </w:t>
      </w:r>
      <w:r w:rsidR="002E579E" w:rsidRPr="008B0D7E">
        <w:rPr>
          <w:rFonts w:ascii="Times New Roman" w:hAnsi="Times New Roman"/>
          <w:b/>
          <w:sz w:val="24"/>
          <w:szCs w:val="24"/>
        </w:rPr>
        <w:t xml:space="preserve"> </w:t>
      </w:r>
      <w:r w:rsidR="00F60A17" w:rsidRPr="008B0D7E">
        <w:rPr>
          <w:rFonts w:ascii="Times New Roman" w:hAnsi="Times New Roman"/>
          <w:b/>
          <w:sz w:val="24"/>
          <w:szCs w:val="24"/>
        </w:rPr>
        <w:t>Motion</w:t>
      </w:r>
      <w:r w:rsidR="00F60A1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Mr.</w:t>
      </w:r>
      <w:r w:rsidR="001265AA">
        <w:rPr>
          <w:rFonts w:ascii="Times New Roman" w:hAnsi="Times New Roman"/>
          <w:sz w:val="24"/>
          <w:szCs w:val="24"/>
        </w:rPr>
        <w:t xml:space="preserve"> Steve Oiness motioned to recommend the Board of Directors deny the appeal.  The motion was seconded by Mr. Mike Chaloupka and passed by the committee.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53F54" w:rsidRDefault="008B0D7E" w:rsidP="00853F54">
      <w:pPr>
        <w:ind w:left="1170" w:hanging="360"/>
        <w:rPr>
          <w:rFonts w:asciiTheme="minorHAnsi" w:hAnsiTheme="minorHAnsi" w:cstheme="minorBidi"/>
          <w:color w:val="1F497D" w:themeColor="dark2"/>
          <w:sz w:val="22"/>
          <w:szCs w:val="22"/>
        </w:rPr>
      </w:pPr>
      <w:proofErr w:type="gramStart"/>
      <w:r w:rsidRPr="008B0D7E">
        <w:rPr>
          <w:b/>
        </w:rPr>
        <w:t>d.  Note</w:t>
      </w:r>
      <w:proofErr w:type="gramEnd"/>
      <w:r w:rsidRPr="008B0D7E">
        <w:rPr>
          <w:b/>
        </w:rPr>
        <w:t>:</w:t>
      </w:r>
      <w:r>
        <w:t xml:space="preserve"> The Handbook, Section III, </w:t>
      </w:r>
      <w:proofErr w:type="spellStart"/>
      <w:r>
        <w:t>pph</w:t>
      </w:r>
      <w:proofErr w:type="spellEnd"/>
      <w:r>
        <w:t xml:space="preserve"> C.</w:t>
      </w:r>
      <w:r w:rsidR="00853F54">
        <w:t>1</w:t>
      </w:r>
      <w:r>
        <w:t xml:space="preserve"> states “</w:t>
      </w:r>
      <w:r w:rsidR="00853F54">
        <w:t>Use of Lots and the construction of Improvements</w:t>
      </w:r>
      <w:r w:rsidR="003E0A58">
        <w:fldChar w:fldCharType="begin"/>
      </w:r>
      <w:r w:rsidR="00853F54">
        <w:instrText xml:space="preserve"> XE "Improvements" </w:instrText>
      </w:r>
      <w:r w:rsidR="003E0A58">
        <w:fldChar w:fldCharType="end"/>
      </w:r>
      <w:r w:rsidR="00853F54">
        <w:t xml:space="preserve"> on Lots must comply with all applicable Governmental</w:t>
      </w:r>
      <w:r w:rsidR="003E0A58">
        <w:fldChar w:fldCharType="begin"/>
      </w:r>
      <w:r w:rsidR="00853F54">
        <w:instrText xml:space="preserve"> XE "Governmental" </w:instrText>
      </w:r>
      <w:r w:rsidR="003E0A58">
        <w:fldChar w:fldCharType="end"/>
      </w:r>
      <w:r w:rsidR="00853F54">
        <w:t xml:space="preserve"> Requirements.  The Building Code does not replace Governmental Requirements and compliance with all applicable Governmental Requirements is the sole responsibility of a Lot Owner</w:t>
      </w:r>
      <w:r w:rsidR="003E0A58">
        <w:fldChar w:fldCharType="begin"/>
      </w:r>
      <w:r w:rsidR="00853F54">
        <w:instrText xml:space="preserve"> XE "lot owner" </w:instrText>
      </w:r>
      <w:r w:rsidR="003E0A58">
        <w:fldChar w:fldCharType="end"/>
      </w:r>
      <w:r w:rsidR="00853F54">
        <w:t xml:space="preserve">.”  </w:t>
      </w:r>
    </w:p>
    <w:p w:rsidR="003B018B" w:rsidRDefault="003B018B" w:rsidP="00F60A17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</w:p>
    <w:p w:rsidR="00F44C70" w:rsidRDefault="003B5558" w:rsidP="00F349C6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106304">
        <w:rPr>
          <w:rFonts w:ascii="Times New Roman" w:hAnsi="Times New Roman"/>
          <w:b/>
          <w:sz w:val="24"/>
          <w:szCs w:val="24"/>
        </w:rPr>
        <w:t xml:space="preserve">.  </w:t>
      </w:r>
      <w:r w:rsidR="0010630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106304" w:rsidRPr="00FF76AA">
        <w:rPr>
          <w:rFonts w:ascii="Times New Roman" w:hAnsi="Times New Roman"/>
          <w:sz w:val="24"/>
          <w:szCs w:val="24"/>
        </w:rPr>
        <w:t xml:space="preserve"> </w:t>
      </w:r>
      <w:r w:rsidR="00E7498E">
        <w:rPr>
          <w:rFonts w:ascii="Times New Roman" w:hAnsi="Times New Roman"/>
          <w:sz w:val="24"/>
          <w:szCs w:val="24"/>
        </w:rPr>
        <w:t>None</w:t>
      </w:r>
      <w:r w:rsidR="00F60A17">
        <w:rPr>
          <w:rFonts w:ascii="Times New Roman" w:hAnsi="Times New Roman"/>
          <w:sz w:val="24"/>
          <w:szCs w:val="24"/>
        </w:rPr>
        <w:t>.</w:t>
      </w:r>
    </w:p>
    <w:p w:rsidR="0028031F" w:rsidRDefault="003B5558" w:rsidP="00D94E91">
      <w:pPr>
        <w:tabs>
          <w:tab w:val="left" w:pos="3860"/>
        </w:tabs>
        <w:ind w:left="360" w:right="504"/>
      </w:pPr>
      <w:r>
        <w:rPr>
          <w:b/>
        </w:rPr>
        <w:t>E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</w:t>
      </w:r>
      <w:r w:rsidR="00265179">
        <w:t xml:space="preserve"> </w:t>
      </w:r>
      <w:r w:rsidR="00F349C6">
        <w:t xml:space="preserve">at </w:t>
      </w:r>
      <w:r w:rsidR="00D94E91">
        <w:t>6</w:t>
      </w:r>
      <w:r w:rsidR="00E7498E">
        <w:t>:</w:t>
      </w:r>
      <w:r w:rsidR="001265AA">
        <w:t>3</w:t>
      </w:r>
      <w:r w:rsidR="00D94E91">
        <w:t>5</w:t>
      </w:r>
      <w:r w:rsidR="00265179">
        <w:t xml:space="preserve"> pm to adjourn</w:t>
      </w:r>
      <w:r w:rsidR="0028031F">
        <w:t>, seconded, and approved</w:t>
      </w:r>
      <w:r w:rsidR="00C14BE0">
        <w:t>.</w:t>
      </w: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16136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48DE"/>
    <w:rsid w:val="000A1BA3"/>
    <w:rsid w:val="000A63FE"/>
    <w:rsid w:val="000B1D0E"/>
    <w:rsid w:val="000C04EC"/>
    <w:rsid w:val="000C3249"/>
    <w:rsid w:val="000E7C05"/>
    <w:rsid w:val="000F0F12"/>
    <w:rsid w:val="000F64F7"/>
    <w:rsid w:val="001008BC"/>
    <w:rsid w:val="001017AF"/>
    <w:rsid w:val="00106304"/>
    <w:rsid w:val="00115D23"/>
    <w:rsid w:val="0012391A"/>
    <w:rsid w:val="001260B6"/>
    <w:rsid w:val="001265AA"/>
    <w:rsid w:val="00141F64"/>
    <w:rsid w:val="001534A8"/>
    <w:rsid w:val="00162E03"/>
    <w:rsid w:val="001643AA"/>
    <w:rsid w:val="00181022"/>
    <w:rsid w:val="00186731"/>
    <w:rsid w:val="00187494"/>
    <w:rsid w:val="001A5A89"/>
    <w:rsid w:val="001B5199"/>
    <w:rsid w:val="001C16B8"/>
    <w:rsid w:val="001C24B1"/>
    <w:rsid w:val="001C3349"/>
    <w:rsid w:val="001D3957"/>
    <w:rsid w:val="001E509E"/>
    <w:rsid w:val="00203EFC"/>
    <w:rsid w:val="0021211A"/>
    <w:rsid w:val="00212EE2"/>
    <w:rsid w:val="002323D5"/>
    <w:rsid w:val="002441CB"/>
    <w:rsid w:val="002503BE"/>
    <w:rsid w:val="0025227C"/>
    <w:rsid w:val="002565E9"/>
    <w:rsid w:val="00265179"/>
    <w:rsid w:val="002764DB"/>
    <w:rsid w:val="0028031F"/>
    <w:rsid w:val="00282AC9"/>
    <w:rsid w:val="00286961"/>
    <w:rsid w:val="00292BFD"/>
    <w:rsid w:val="00292F2C"/>
    <w:rsid w:val="002A19F7"/>
    <w:rsid w:val="002A536E"/>
    <w:rsid w:val="002B4CFC"/>
    <w:rsid w:val="002C7D2D"/>
    <w:rsid w:val="002D21A9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65B0"/>
    <w:rsid w:val="00367D48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43B5"/>
    <w:rsid w:val="003B52D8"/>
    <w:rsid w:val="003B5558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4979"/>
    <w:rsid w:val="004E0D84"/>
    <w:rsid w:val="004E4432"/>
    <w:rsid w:val="005127C7"/>
    <w:rsid w:val="005171EC"/>
    <w:rsid w:val="005201A2"/>
    <w:rsid w:val="005249F2"/>
    <w:rsid w:val="00532528"/>
    <w:rsid w:val="0055254C"/>
    <w:rsid w:val="00552D0E"/>
    <w:rsid w:val="0055504E"/>
    <w:rsid w:val="00556D22"/>
    <w:rsid w:val="0056090F"/>
    <w:rsid w:val="00562993"/>
    <w:rsid w:val="00564870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A2CBD"/>
    <w:rsid w:val="006A54AE"/>
    <w:rsid w:val="006A6888"/>
    <w:rsid w:val="006A7B19"/>
    <w:rsid w:val="006B757B"/>
    <w:rsid w:val="006C2EE3"/>
    <w:rsid w:val="006C3C38"/>
    <w:rsid w:val="006C486E"/>
    <w:rsid w:val="006E2791"/>
    <w:rsid w:val="006E5702"/>
    <w:rsid w:val="006E7ACF"/>
    <w:rsid w:val="006E7F34"/>
    <w:rsid w:val="006F3979"/>
    <w:rsid w:val="00702348"/>
    <w:rsid w:val="007359C0"/>
    <w:rsid w:val="00737FB3"/>
    <w:rsid w:val="00741FEA"/>
    <w:rsid w:val="00753EA9"/>
    <w:rsid w:val="00773020"/>
    <w:rsid w:val="00773CB0"/>
    <w:rsid w:val="00784C65"/>
    <w:rsid w:val="007910A0"/>
    <w:rsid w:val="007943C5"/>
    <w:rsid w:val="007C5762"/>
    <w:rsid w:val="007E0E27"/>
    <w:rsid w:val="007E4EEE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19D9"/>
    <w:rsid w:val="008A22E4"/>
    <w:rsid w:val="008A3AD6"/>
    <w:rsid w:val="008B0D7E"/>
    <w:rsid w:val="008B180B"/>
    <w:rsid w:val="008D5AE4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6B7D"/>
    <w:rsid w:val="00970535"/>
    <w:rsid w:val="0097620D"/>
    <w:rsid w:val="00982589"/>
    <w:rsid w:val="00985481"/>
    <w:rsid w:val="009A558E"/>
    <w:rsid w:val="009B066B"/>
    <w:rsid w:val="009B2B84"/>
    <w:rsid w:val="009B5A9E"/>
    <w:rsid w:val="009B6264"/>
    <w:rsid w:val="009B75D6"/>
    <w:rsid w:val="009C631A"/>
    <w:rsid w:val="009D2449"/>
    <w:rsid w:val="009D39A8"/>
    <w:rsid w:val="009E0815"/>
    <w:rsid w:val="009F7324"/>
    <w:rsid w:val="00A04EE4"/>
    <w:rsid w:val="00A13876"/>
    <w:rsid w:val="00A21DFF"/>
    <w:rsid w:val="00A23675"/>
    <w:rsid w:val="00A260BC"/>
    <w:rsid w:val="00A274B3"/>
    <w:rsid w:val="00A45022"/>
    <w:rsid w:val="00A472E4"/>
    <w:rsid w:val="00A77D47"/>
    <w:rsid w:val="00A80FAE"/>
    <w:rsid w:val="00A86BD4"/>
    <w:rsid w:val="00A94868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B02696"/>
    <w:rsid w:val="00B139CE"/>
    <w:rsid w:val="00B43DBB"/>
    <w:rsid w:val="00B46403"/>
    <w:rsid w:val="00B50CAD"/>
    <w:rsid w:val="00B54168"/>
    <w:rsid w:val="00B562C6"/>
    <w:rsid w:val="00B63950"/>
    <w:rsid w:val="00B75C6F"/>
    <w:rsid w:val="00BC084C"/>
    <w:rsid w:val="00BC1D27"/>
    <w:rsid w:val="00BD2FD8"/>
    <w:rsid w:val="00BE1CC6"/>
    <w:rsid w:val="00BF1A0F"/>
    <w:rsid w:val="00BF7DB4"/>
    <w:rsid w:val="00C045FB"/>
    <w:rsid w:val="00C06885"/>
    <w:rsid w:val="00C10439"/>
    <w:rsid w:val="00C14BE0"/>
    <w:rsid w:val="00C30F14"/>
    <w:rsid w:val="00C360C2"/>
    <w:rsid w:val="00C4077B"/>
    <w:rsid w:val="00C4480A"/>
    <w:rsid w:val="00C45091"/>
    <w:rsid w:val="00C676FE"/>
    <w:rsid w:val="00C67984"/>
    <w:rsid w:val="00C750CC"/>
    <w:rsid w:val="00C8257D"/>
    <w:rsid w:val="00C85D96"/>
    <w:rsid w:val="00C97129"/>
    <w:rsid w:val="00CA381A"/>
    <w:rsid w:val="00CA56EE"/>
    <w:rsid w:val="00CE3D9E"/>
    <w:rsid w:val="00CF63E3"/>
    <w:rsid w:val="00D068C9"/>
    <w:rsid w:val="00D0748D"/>
    <w:rsid w:val="00D216FB"/>
    <w:rsid w:val="00D434B3"/>
    <w:rsid w:val="00D45ACA"/>
    <w:rsid w:val="00D47ACE"/>
    <w:rsid w:val="00D56EE3"/>
    <w:rsid w:val="00D82631"/>
    <w:rsid w:val="00D902D9"/>
    <w:rsid w:val="00D9368C"/>
    <w:rsid w:val="00D94E91"/>
    <w:rsid w:val="00DA2665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54B87"/>
    <w:rsid w:val="00E60472"/>
    <w:rsid w:val="00E7498E"/>
    <w:rsid w:val="00E90E9F"/>
    <w:rsid w:val="00E973E0"/>
    <w:rsid w:val="00EA5453"/>
    <w:rsid w:val="00EA5AB6"/>
    <w:rsid w:val="00EB79CA"/>
    <w:rsid w:val="00EC2FCB"/>
    <w:rsid w:val="00EC7375"/>
    <w:rsid w:val="00ED67EB"/>
    <w:rsid w:val="00EE3803"/>
    <w:rsid w:val="00F0522E"/>
    <w:rsid w:val="00F06E78"/>
    <w:rsid w:val="00F10172"/>
    <w:rsid w:val="00F145E4"/>
    <w:rsid w:val="00F15122"/>
    <w:rsid w:val="00F33E1F"/>
    <w:rsid w:val="00F34146"/>
    <w:rsid w:val="00F349C6"/>
    <w:rsid w:val="00F37841"/>
    <w:rsid w:val="00F43D39"/>
    <w:rsid w:val="00F44810"/>
    <w:rsid w:val="00F44C70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C3E55-5382-42CA-9263-042D56E7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3</cp:revision>
  <cp:lastPrinted>2019-10-10T21:00:00Z</cp:lastPrinted>
  <dcterms:created xsi:type="dcterms:W3CDTF">2019-10-10T21:02:00Z</dcterms:created>
  <dcterms:modified xsi:type="dcterms:W3CDTF">2019-10-31T19:11:00Z</dcterms:modified>
</cp:coreProperties>
</file>