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5D7C2D"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June 20</w:t>
      </w:r>
      <w:r w:rsidR="001B038C">
        <w:rPr>
          <w:rFonts w:ascii="Times New Roman" w:eastAsia="Calibri" w:hAnsi="Times New Roman" w:cs="Times New Roman"/>
          <w:color w:val="000000"/>
          <w:sz w:val="24"/>
          <w:szCs w:val="24"/>
        </w:rPr>
        <w:t>, 2019</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President</w:t>
      </w:r>
      <w:r w:rsidR="00617C20">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22539C">
        <w:rPr>
          <w:rFonts w:ascii="Times New Roman" w:eastAsia="Calibri" w:hAnsi="Times New Roman" w:cs="Times New Roman"/>
          <w:color w:val="000000"/>
          <w:sz w:val="24"/>
          <w:szCs w:val="24"/>
        </w:rPr>
        <w:t xml:space="preserve"> – Secretary</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t>Present</w:t>
      </w:r>
    </w:p>
    <w:p w:rsidR="000C3DB4"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Andy </w:t>
      </w:r>
      <w:proofErr w:type="spellStart"/>
      <w:r>
        <w:rPr>
          <w:rFonts w:ascii="Times New Roman" w:eastAsia="Calibri" w:hAnsi="Times New Roman" w:cs="Times New Roman"/>
          <w:color w:val="000000"/>
          <w:sz w:val="24"/>
          <w:szCs w:val="24"/>
        </w:rPr>
        <w:t>Kayhanfar</w:t>
      </w:r>
      <w:proofErr w:type="spellEnd"/>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C71E84" w:rsidRPr="001D7C7A"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22539C">
        <w:rPr>
          <w:rFonts w:ascii="Times New Roman" w:eastAsia="Calibri" w:hAnsi="Times New Roman" w:cs="Times New Roman"/>
          <w:color w:val="000000"/>
          <w:sz w:val="24"/>
          <w:szCs w:val="24"/>
        </w:rPr>
        <w:tab/>
      </w:r>
      <w:r w:rsidR="0022539C">
        <w:rPr>
          <w:rFonts w:ascii="Times New Roman" w:eastAsia="Calibri" w:hAnsi="Times New Roman" w:cs="Times New Roman"/>
          <w:color w:val="000000"/>
          <w:sz w:val="24"/>
          <w:szCs w:val="24"/>
        </w:rPr>
        <w:tab/>
      </w:r>
      <w:r w:rsidR="00B15F9B">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08715A">
        <w:rPr>
          <w:rFonts w:ascii="Times New Roman" w:eastAsia="Calibri" w:hAnsi="Times New Roman" w:cs="Times New Roman"/>
          <w:color w:val="000000"/>
          <w:sz w:val="24"/>
          <w:szCs w:val="24"/>
        </w:rPr>
        <w:t>Present</w:t>
      </w:r>
    </w:p>
    <w:p w:rsidR="00653177" w:rsidRDefault="00653177" w:rsidP="000C3DB4">
      <w:pPr>
        <w:rPr>
          <w:rFonts w:ascii="Times New Roman" w:eastAsia="Calibri" w:hAnsi="Times New Roman" w:cs="Times New Roman"/>
          <w:color w:val="000000"/>
          <w:sz w:val="24"/>
          <w:szCs w:val="24"/>
        </w:rPr>
      </w:pPr>
    </w:p>
    <w:p w:rsidR="001B038C"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 introduced the 2019/2020 Board of Directors.</w:t>
      </w:r>
    </w:p>
    <w:p w:rsidR="00C71E84" w:rsidRDefault="00C71E84" w:rsidP="000C3DB4">
      <w:pPr>
        <w:rPr>
          <w:rFonts w:ascii="Times New Roman" w:eastAsia="Calibri" w:hAnsi="Times New Roman" w:cs="Times New Roman"/>
          <w:color w:val="000000"/>
          <w:sz w:val="24"/>
          <w:szCs w:val="24"/>
        </w:rPr>
      </w:pPr>
    </w:p>
    <w:p w:rsidR="00C71E84"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of Directors presented a plaque to Ron Reineke for his 12 years of service as a Board member, 9 of which were as Board President.</w:t>
      </w:r>
    </w:p>
    <w:p w:rsidR="00C71E84" w:rsidRPr="001D7C7A" w:rsidRDefault="00C71E8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6B717E">
        <w:rPr>
          <w:rFonts w:ascii="Times New Roman" w:eastAsia="Calibri" w:hAnsi="Times New Roman" w:cs="Times New Roman"/>
          <w:b/>
          <w:color w:val="000000"/>
          <w:sz w:val="24"/>
          <w:szCs w:val="24"/>
        </w:rPr>
        <w:t xml:space="preserve">Approval of the </w:t>
      </w:r>
      <w:r w:rsidR="00C71E84">
        <w:rPr>
          <w:rFonts w:ascii="Times New Roman" w:eastAsia="Calibri" w:hAnsi="Times New Roman" w:cs="Times New Roman"/>
          <w:b/>
          <w:color w:val="000000"/>
          <w:sz w:val="24"/>
          <w:szCs w:val="24"/>
        </w:rPr>
        <w:t>May</w:t>
      </w:r>
      <w:r w:rsidR="0008715A">
        <w:rPr>
          <w:rFonts w:ascii="Times New Roman" w:eastAsia="Calibri" w:hAnsi="Times New Roman" w:cs="Times New Roman"/>
          <w:b/>
          <w:color w:val="000000"/>
          <w:sz w:val="24"/>
          <w:szCs w:val="24"/>
        </w:rPr>
        <w:t xml:space="preserve"> 2019</w:t>
      </w:r>
      <w:r w:rsidRPr="006B717E">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C71E84">
        <w:rPr>
          <w:rFonts w:ascii="Times New Roman" w:eastAsia="Calibri" w:hAnsi="Times New Roman" w:cs="Times New Roman"/>
          <w:color w:val="000000"/>
          <w:sz w:val="24"/>
          <w:szCs w:val="24"/>
        </w:rPr>
        <w:t>Becker</w:t>
      </w:r>
      <w:r w:rsidRPr="001D7C7A">
        <w:rPr>
          <w:rFonts w:ascii="Times New Roman" w:eastAsia="Calibri" w:hAnsi="Times New Roman" w:cs="Times New Roman"/>
          <w:color w:val="000000"/>
          <w:sz w:val="24"/>
          <w:szCs w:val="24"/>
        </w:rPr>
        <w:t xml:space="preserve">, seconded by </w:t>
      </w:r>
      <w:r w:rsidR="00C71E84">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C71E84">
        <w:rPr>
          <w:rFonts w:ascii="Times New Roman" w:eastAsia="Calibri" w:hAnsi="Times New Roman" w:cs="Times New Roman"/>
          <w:color w:val="000000"/>
          <w:sz w:val="24"/>
          <w:szCs w:val="24"/>
        </w:rPr>
        <w:t>May</w:t>
      </w:r>
      <w:r w:rsidR="001C1DE2">
        <w:rPr>
          <w:rFonts w:ascii="Times New Roman" w:eastAsia="Calibri" w:hAnsi="Times New Roman" w:cs="Times New Roman"/>
          <w:color w:val="000000"/>
          <w:sz w:val="24"/>
          <w:szCs w:val="24"/>
        </w:rPr>
        <w:t>, 2019</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2F26F7" w:rsidRDefault="000C3DB4" w:rsidP="000C3DB4">
      <w:pPr>
        <w:spacing w:line="240" w:lineRule="auto"/>
        <w:textAlignment w:val="baseline"/>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6B717E">
        <w:rPr>
          <w:rFonts w:ascii="Times New Roman" w:eastAsia="Calibri" w:hAnsi="Times New Roman" w:cs="Times New Roman"/>
          <w:color w:val="000000"/>
          <w:sz w:val="24"/>
          <w:szCs w:val="24"/>
        </w:rPr>
        <w:t xml:space="preserve">Jim </w:t>
      </w:r>
      <w:proofErr w:type="spellStart"/>
      <w:r w:rsidR="006B717E">
        <w:rPr>
          <w:rFonts w:ascii="Times New Roman" w:eastAsia="Calibri" w:hAnsi="Times New Roman" w:cs="Times New Roman"/>
          <w:color w:val="000000"/>
          <w:sz w:val="24"/>
          <w:szCs w:val="24"/>
        </w:rPr>
        <w:t>Wieringa</w:t>
      </w:r>
      <w:proofErr w:type="spellEnd"/>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t>
      </w:r>
      <w:r w:rsidR="00656408">
        <w:rPr>
          <w:rFonts w:ascii="Times New Roman" w:eastAsia="Calibri" w:hAnsi="Times New Roman" w:cs="Times New Roman"/>
          <w:color w:val="000000"/>
          <w:sz w:val="24"/>
          <w:szCs w:val="24"/>
        </w:rPr>
        <w:t>were</w:t>
      </w:r>
      <w:r w:rsidR="00D35FDD">
        <w:rPr>
          <w:rFonts w:ascii="Times New Roman" w:eastAsia="Calibri" w:hAnsi="Times New Roman" w:cs="Times New Roman"/>
          <w:color w:val="000000"/>
          <w:sz w:val="24"/>
          <w:szCs w:val="24"/>
        </w:rPr>
        <w:t xml:space="preserve"> </w:t>
      </w:r>
      <w:r w:rsidR="00C71E84">
        <w:rPr>
          <w:rFonts w:ascii="Times New Roman" w:eastAsia="Calibri" w:hAnsi="Times New Roman" w:cs="Times New Roman"/>
          <w:color w:val="000000"/>
          <w:sz w:val="24"/>
          <w:szCs w:val="24"/>
        </w:rPr>
        <w:t>20</w:t>
      </w:r>
      <w:r w:rsidR="0038016E">
        <w:rPr>
          <w:rFonts w:ascii="Times New Roman" w:eastAsia="Calibri" w:hAnsi="Times New Roman" w:cs="Times New Roman"/>
          <w:color w:val="000000"/>
          <w:sz w:val="24"/>
          <w:szCs w:val="24"/>
        </w:rPr>
        <w:t xml:space="preserve"> miscellaneous</w:t>
      </w:r>
      <w:r w:rsidR="008D7AA0">
        <w:rPr>
          <w:rFonts w:ascii="Times New Roman" w:eastAsia="Calibri" w:hAnsi="Times New Roman" w:cs="Times New Roman"/>
          <w:color w:val="000000"/>
          <w:sz w:val="24"/>
          <w:szCs w:val="24"/>
        </w:rPr>
        <w:t xml:space="preserve"> permit</w:t>
      </w:r>
      <w:r w:rsidR="00EE6A0C">
        <w:rPr>
          <w:rFonts w:ascii="Times New Roman" w:eastAsia="Calibri" w:hAnsi="Times New Roman" w:cs="Times New Roman"/>
          <w:color w:val="000000"/>
          <w:sz w:val="24"/>
          <w:szCs w:val="24"/>
        </w:rPr>
        <w:t>s</w:t>
      </w:r>
      <w:r w:rsidR="00B15F9B">
        <w:rPr>
          <w:rFonts w:ascii="Times New Roman" w:eastAsia="Calibri" w:hAnsi="Times New Roman" w:cs="Times New Roman"/>
          <w:color w:val="000000"/>
          <w:sz w:val="24"/>
          <w:szCs w:val="24"/>
        </w:rPr>
        <w:t xml:space="preserve"> and 1 residential permit</w:t>
      </w:r>
      <w:r w:rsidR="006117A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issued in</w:t>
      </w:r>
      <w:r w:rsidR="000C3DB4" w:rsidRPr="001D7C7A">
        <w:rPr>
          <w:rFonts w:ascii="Times New Roman" w:eastAsia="Calibri" w:hAnsi="Times New Roman" w:cs="Times New Roman"/>
          <w:color w:val="000000"/>
          <w:sz w:val="24"/>
          <w:szCs w:val="24"/>
        </w:rPr>
        <w:t xml:space="preserve"> </w:t>
      </w:r>
      <w:r w:rsidR="00C71E84">
        <w:rPr>
          <w:rFonts w:ascii="Times New Roman" w:eastAsia="Calibri" w:hAnsi="Times New Roman" w:cs="Times New Roman"/>
          <w:color w:val="000000"/>
          <w:sz w:val="24"/>
          <w:szCs w:val="24"/>
        </w:rPr>
        <w:t>May</w:t>
      </w:r>
      <w:r w:rsidR="00D35FDD">
        <w:rPr>
          <w:rFonts w:ascii="Times New Roman" w:eastAsia="Calibri" w:hAnsi="Times New Roman" w:cs="Times New Roman"/>
          <w:color w:val="000000"/>
          <w:sz w:val="24"/>
          <w:szCs w:val="24"/>
        </w:rPr>
        <w:t xml:space="preserve"> 2019</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B15F9B" w:rsidRDefault="00C71E8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are 4</w:t>
      </w:r>
      <w:r w:rsidR="00B15F9B">
        <w:rPr>
          <w:rFonts w:ascii="Times New Roman" w:eastAsia="Calibri" w:hAnsi="Times New Roman" w:cs="Times New Roman"/>
          <w:color w:val="000000"/>
          <w:sz w:val="24"/>
          <w:szCs w:val="24"/>
        </w:rPr>
        <w:t xml:space="preserve"> residential permits year to date.</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5A53B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12663C">
        <w:rPr>
          <w:rFonts w:ascii="Times New Roman" w:eastAsia="Calibri" w:hAnsi="Times New Roman" w:cs="Times New Roman"/>
          <w:color w:val="000000"/>
          <w:sz w:val="24"/>
          <w:szCs w:val="24"/>
        </w:rPr>
        <w:t>Becker</w:t>
      </w:r>
      <w:r w:rsidR="000C3DB4" w:rsidRPr="001D7C7A">
        <w:rPr>
          <w:rFonts w:ascii="Times New Roman" w:eastAsia="Calibri" w:hAnsi="Times New Roman" w:cs="Times New Roman"/>
          <w:color w:val="000000"/>
          <w:sz w:val="24"/>
          <w:szCs w:val="24"/>
        </w:rPr>
        <w:t xml:space="preserve">, seconded by </w:t>
      </w:r>
      <w:proofErr w:type="spellStart"/>
      <w:r w:rsidR="0012663C">
        <w:rPr>
          <w:rFonts w:ascii="Times New Roman" w:eastAsia="Calibri" w:hAnsi="Times New Roman" w:cs="Times New Roman"/>
          <w:color w:val="000000"/>
          <w:sz w:val="24"/>
          <w:szCs w:val="24"/>
        </w:rPr>
        <w:t>Kayhanfar</w:t>
      </w:r>
      <w:proofErr w:type="spellEnd"/>
      <w:r w:rsidR="000C3DB4" w:rsidRPr="001D7C7A">
        <w:rPr>
          <w:rFonts w:ascii="Times New Roman" w:eastAsia="Calibri" w:hAnsi="Times New Roman" w:cs="Times New Roman"/>
          <w:color w:val="000000"/>
          <w:sz w:val="24"/>
          <w:szCs w:val="24"/>
        </w:rPr>
        <w:t xml:space="preserve"> to approve the </w:t>
      </w:r>
      <w:r w:rsidR="0012663C">
        <w:rPr>
          <w:rFonts w:ascii="Times New Roman" w:eastAsia="Calibri" w:hAnsi="Times New Roman" w:cs="Times New Roman"/>
          <w:color w:val="000000"/>
          <w:sz w:val="24"/>
          <w:szCs w:val="24"/>
        </w:rPr>
        <w:t>May</w:t>
      </w:r>
      <w:r w:rsidR="00D35FDD">
        <w:rPr>
          <w:rFonts w:ascii="Times New Roman" w:eastAsia="Calibri" w:hAnsi="Times New Roman" w:cs="Times New Roman"/>
          <w:color w:val="000000"/>
          <w:sz w:val="24"/>
          <w:szCs w:val="24"/>
        </w:rPr>
        <w:t xml:space="preserve"> 2019 </w:t>
      </w:r>
      <w:r w:rsidR="000C3DB4" w:rsidRPr="001D7C7A">
        <w:rPr>
          <w:rFonts w:ascii="Times New Roman" w:eastAsia="Calibri" w:hAnsi="Times New Roman" w:cs="Times New Roman"/>
          <w:color w:val="000000"/>
          <w:sz w:val="24"/>
          <w:szCs w:val="24"/>
        </w:rPr>
        <w:t>Building Inspector’s report. Motion carried unanimously.</w:t>
      </w:r>
    </w:p>
    <w:p w:rsidR="000C3DB4" w:rsidRPr="002F26F7" w:rsidRDefault="000C3DB4" w:rsidP="000C3DB4">
      <w:pPr>
        <w:rPr>
          <w:rFonts w:ascii="Times New Roman" w:eastAsia="Calibri" w:hAnsi="Times New Roman" w:cs="Times New Roman"/>
          <w:b/>
          <w:color w:val="000000"/>
          <w:sz w:val="20"/>
          <w:szCs w:val="20"/>
          <w:u w:val="single"/>
        </w:rPr>
      </w:pPr>
    </w:p>
    <w:p w:rsidR="000C3DB4" w:rsidRPr="002F26F7" w:rsidRDefault="000C3DB4"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D01D83" w:rsidRPr="00D01D83" w:rsidRDefault="00D01D83" w:rsidP="000C3DB4">
      <w:pPr>
        <w:jc w:val="center"/>
        <w:outlineLvl w:val="0"/>
        <w:rPr>
          <w:rFonts w:ascii="Times New Roman" w:eastAsia="Calibri" w:hAnsi="Times New Roman" w:cs="Times New Roman"/>
          <w:color w:val="000000"/>
          <w:sz w:val="24"/>
          <w:szCs w:val="24"/>
        </w:rPr>
      </w:pPr>
      <w:r w:rsidRPr="00D01D83">
        <w:rPr>
          <w:rFonts w:ascii="Times New Roman" w:eastAsia="Calibri" w:hAnsi="Times New Roman" w:cs="Times New Roman"/>
          <w:color w:val="000000"/>
          <w:sz w:val="24"/>
          <w:szCs w:val="24"/>
        </w:rPr>
        <w:t>Reported by: Janet Houston</w:t>
      </w:r>
    </w:p>
    <w:p w:rsidR="00030D63" w:rsidRDefault="00030D63" w:rsidP="00030D63">
      <w:pPr>
        <w:outlineLvl w:val="0"/>
        <w:rPr>
          <w:rFonts w:ascii="Times New Roman" w:eastAsia="Calibri" w:hAnsi="Times New Roman" w:cs="Times New Roman"/>
          <w:color w:val="000000"/>
          <w:sz w:val="24"/>
          <w:szCs w:val="24"/>
        </w:rPr>
      </w:pPr>
    </w:p>
    <w:p w:rsidR="00030D63" w:rsidRDefault="00030D63" w:rsidP="00030D63">
      <w:pPr>
        <w:pStyle w:val="ListParagraph"/>
        <w:numPr>
          <w:ilvl w:val="0"/>
          <w:numId w:val="9"/>
        </w:numPr>
        <w:outlineLvl w:val="0"/>
        <w:rPr>
          <w:rFonts w:ascii="Times New Roman" w:eastAsia="Calibri" w:hAnsi="Times New Roman" w:cs="Times New Roman"/>
          <w:color w:val="000000"/>
          <w:sz w:val="24"/>
          <w:szCs w:val="24"/>
        </w:rPr>
      </w:pPr>
      <w:r w:rsidRPr="00030D63">
        <w:rPr>
          <w:rFonts w:ascii="Times New Roman" w:eastAsia="Calibri" w:hAnsi="Times New Roman" w:cs="Times New Roman"/>
          <w:color w:val="000000"/>
          <w:sz w:val="24"/>
          <w:szCs w:val="24"/>
        </w:rPr>
        <w:t>The dredge is in operation and working well in the NW cove.</w:t>
      </w:r>
    </w:p>
    <w:p w:rsidR="00030D63" w:rsidRDefault="00030D63"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clubhouse and pavilions have been painted.</w:t>
      </w:r>
    </w:p>
    <w:p w:rsidR="00030D63" w:rsidRDefault="00030D63"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Rock is to be placed on the shorelines at AL 3,5,453, and 454</w:t>
      </w:r>
    </w:p>
    <w:p w:rsidR="00030D63" w:rsidRDefault="00030D63" w:rsidP="00030D63">
      <w:pPr>
        <w:pStyle w:val="ListParagraph"/>
        <w:numPr>
          <w:ilvl w:val="0"/>
          <w:numId w:val="9"/>
        </w:num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Property and Safety Committee performed an annual access area inspection.</w:t>
      </w:r>
    </w:p>
    <w:p w:rsidR="00030D63" w:rsidRDefault="00030D63" w:rsidP="00030D63">
      <w:pPr>
        <w:outlineLvl w:val="0"/>
        <w:rPr>
          <w:rFonts w:ascii="Times New Roman" w:eastAsia="Calibri" w:hAnsi="Times New Roman" w:cs="Times New Roman"/>
          <w:color w:val="000000"/>
          <w:sz w:val="24"/>
          <w:szCs w:val="24"/>
        </w:rPr>
      </w:pPr>
    </w:p>
    <w:p w:rsidR="00030D63" w:rsidRPr="00030D63" w:rsidRDefault="00D01D83" w:rsidP="00030D63">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Parmer to approve the May </w:t>
      </w:r>
      <w:r w:rsidR="009B333C">
        <w:rPr>
          <w:rFonts w:ascii="Times New Roman" w:eastAsia="Calibri" w:hAnsi="Times New Roman" w:cs="Times New Roman"/>
          <w:color w:val="000000"/>
          <w:sz w:val="24"/>
          <w:szCs w:val="24"/>
        </w:rPr>
        <w:t>Property and Safety minutes</w:t>
      </w:r>
      <w:r>
        <w:rPr>
          <w:rFonts w:ascii="Times New Roman" w:eastAsia="Calibri" w:hAnsi="Times New Roman" w:cs="Times New Roman"/>
          <w:color w:val="000000"/>
          <w:sz w:val="24"/>
          <w:szCs w:val="24"/>
        </w:rPr>
        <w:t>.</w:t>
      </w:r>
      <w:r w:rsidR="009B333C">
        <w:rPr>
          <w:rFonts w:ascii="Times New Roman" w:eastAsia="Calibri" w:hAnsi="Times New Roman" w:cs="Times New Roman"/>
          <w:color w:val="000000"/>
          <w:sz w:val="24"/>
          <w:szCs w:val="24"/>
        </w:rPr>
        <w:t xml:space="preserve"> </w:t>
      </w:r>
      <w:r w:rsidR="009B333C" w:rsidRPr="001D7C7A">
        <w:rPr>
          <w:rFonts w:ascii="Times New Roman" w:eastAsia="Calibri" w:hAnsi="Times New Roman" w:cs="Times New Roman"/>
          <w:color w:val="000000"/>
          <w:sz w:val="24"/>
          <w:szCs w:val="24"/>
        </w:rPr>
        <w:t>Motion carried unanimously.</w:t>
      </w:r>
    </w:p>
    <w:p w:rsidR="00D35FDD" w:rsidRDefault="00D35FDD" w:rsidP="00B15F9B">
      <w:pPr>
        <w:rPr>
          <w:rFonts w:ascii="Times New Roman" w:eastAsia="Calibri" w:hAnsi="Times New Roman" w:cs="Times New Roman"/>
          <w:color w:val="000000"/>
          <w:sz w:val="20"/>
          <w:szCs w:val="20"/>
        </w:rPr>
      </w:pPr>
    </w:p>
    <w:p w:rsidR="00C96057" w:rsidRPr="00F848F5" w:rsidRDefault="00C96057" w:rsidP="000C3DB4">
      <w:pPr>
        <w:jc w:val="cente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D35FDD" w:rsidRDefault="00D35FDD" w:rsidP="00D35FDD">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B15F9B">
        <w:rPr>
          <w:rFonts w:ascii="Times New Roman" w:eastAsia="Calibri" w:hAnsi="Times New Roman" w:cs="Times New Roman"/>
          <w:color w:val="000000"/>
          <w:sz w:val="24"/>
          <w:szCs w:val="24"/>
        </w:rPr>
        <w:t>Dan O’Brien</w:t>
      </w:r>
    </w:p>
    <w:p w:rsidR="00E90027" w:rsidRDefault="00E90027" w:rsidP="00D35FDD">
      <w:pPr>
        <w:jc w:val="center"/>
        <w:rPr>
          <w:rFonts w:ascii="Times New Roman" w:eastAsia="Calibri" w:hAnsi="Times New Roman" w:cs="Times New Roman"/>
          <w:color w:val="000000"/>
          <w:sz w:val="24"/>
          <w:szCs w:val="24"/>
        </w:rPr>
      </w:pPr>
    </w:p>
    <w:p w:rsidR="00E90027" w:rsidRDefault="00E90027" w:rsidP="00645358">
      <w:pPr>
        <w:pStyle w:val="ListParagraph"/>
        <w:numPr>
          <w:ilvl w:val="0"/>
          <w:numId w:val="10"/>
        </w:numPr>
        <w:rPr>
          <w:rFonts w:ascii="Times New Roman" w:eastAsia="Calibri" w:hAnsi="Times New Roman" w:cs="Times New Roman"/>
          <w:color w:val="000000"/>
          <w:sz w:val="24"/>
          <w:szCs w:val="24"/>
        </w:rPr>
      </w:pPr>
      <w:r w:rsidRPr="00645358">
        <w:rPr>
          <w:rFonts w:ascii="Times New Roman" w:eastAsia="Calibri" w:hAnsi="Times New Roman" w:cs="Times New Roman"/>
          <w:color w:val="000000"/>
          <w:sz w:val="24"/>
          <w:szCs w:val="24"/>
        </w:rPr>
        <w:t xml:space="preserve">The Lake committee made recommendations to the Board </w:t>
      </w:r>
      <w:r w:rsidR="000C28B9" w:rsidRPr="00645358">
        <w:rPr>
          <w:rFonts w:ascii="Times New Roman" w:eastAsia="Calibri" w:hAnsi="Times New Roman" w:cs="Times New Roman"/>
          <w:color w:val="000000"/>
          <w:sz w:val="24"/>
          <w:szCs w:val="24"/>
        </w:rPr>
        <w:t>for rule changes in the fine schedule</w:t>
      </w:r>
      <w:r w:rsidR="00D01D83" w:rsidRPr="00645358">
        <w:rPr>
          <w:rFonts w:ascii="Times New Roman" w:eastAsia="Calibri" w:hAnsi="Times New Roman" w:cs="Times New Roman"/>
          <w:color w:val="000000"/>
          <w:sz w:val="24"/>
          <w:szCs w:val="24"/>
        </w:rPr>
        <w:t xml:space="preserve"> of the Handbook, the committee specifically wanted to follow up to make sure the rule for obtaining an invasive species sticker from the Game and parks was addressed.</w:t>
      </w:r>
    </w:p>
    <w:p w:rsidR="00D01D83" w:rsidRDefault="00D01D83" w:rsidP="00E90027">
      <w:pPr>
        <w:pStyle w:val="ListParagraph"/>
        <w:numPr>
          <w:ilvl w:val="0"/>
          <w:numId w:val="10"/>
        </w:numPr>
        <w:rPr>
          <w:rFonts w:ascii="Times New Roman" w:eastAsia="Calibri" w:hAnsi="Times New Roman" w:cs="Times New Roman"/>
          <w:color w:val="000000"/>
          <w:sz w:val="24"/>
          <w:szCs w:val="24"/>
        </w:rPr>
      </w:pPr>
      <w:r w:rsidRPr="00645358">
        <w:rPr>
          <w:rFonts w:ascii="Times New Roman" w:eastAsia="Calibri" w:hAnsi="Times New Roman" w:cs="Times New Roman"/>
          <w:color w:val="000000"/>
          <w:sz w:val="24"/>
          <w:szCs w:val="24"/>
        </w:rPr>
        <w:t>Parmer stated that the Board will review the request to make sure it is clarified.</w:t>
      </w:r>
    </w:p>
    <w:p w:rsidR="00D01D83" w:rsidRDefault="00D01D83" w:rsidP="00E90027">
      <w:pPr>
        <w:pStyle w:val="ListParagraph"/>
        <w:numPr>
          <w:ilvl w:val="0"/>
          <w:numId w:val="10"/>
        </w:numPr>
        <w:rPr>
          <w:rFonts w:ascii="Times New Roman" w:eastAsia="Calibri" w:hAnsi="Times New Roman" w:cs="Times New Roman"/>
          <w:color w:val="000000"/>
          <w:sz w:val="24"/>
          <w:szCs w:val="24"/>
        </w:rPr>
      </w:pPr>
      <w:r w:rsidRPr="00645358">
        <w:rPr>
          <w:rFonts w:ascii="Times New Roman" w:eastAsia="Calibri" w:hAnsi="Times New Roman" w:cs="Times New Roman"/>
          <w:color w:val="000000"/>
          <w:sz w:val="24"/>
          <w:szCs w:val="24"/>
        </w:rPr>
        <w:t>Wipers are scheduled to be stocked in June.</w:t>
      </w:r>
    </w:p>
    <w:p w:rsidR="00645358" w:rsidRDefault="00645358" w:rsidP="00E90027">
      <w:pPr>
        <w:pStyle w:val="ListParagraph"/>
        <w:numPr>
          <w:ilvl w:val="0"/>
          <w:numId w:val="10"/>
        </w:numPr>
        <w:rPr>
          <w:rFonts w:ascii="Times New Roman" w:eastAsia="Calibri" w:hAnsi="Times New Roman" w:cs="Times New Roman"/>
          <w:color w:val="000000"/>
          <w:sz w:val="24"/>
          <w:szCs w:val="24"/>
        </w:rPr>
      </w:pPr>
      <w:r w:rsidRPr="00645358">
        <w:rPr>
          <w:rFonts w:ascii="Times New Roman" w:eastAsia="Calibri" w:hAnsi="Times New Roman" w:cs="Times New Roman"/>
          <w:color w:val="000000"/>
          <w:sz w:val="24"/>
          <w:szCs w:val="24"/>
        </w:rPr>
        <w:t>The committee is researching videos that could be added to the website for educational purposes.</w:t>
      </w:r>
    </w:p>
    <w:p w:rsidR="00645358" w:rsidRDefault="00645358" w:rsidP="00E90027">
      <w:pPr>
        <w:pStyle w:val="ListParagraph"/>
        <w:numPr>
          <w:ilvl w:val="0"/>
          <w:numId w:val="10"/>
        </w:numPr>
        <w:rPr>
          <w:rFonts w:ascii="Times New Roman" w:eastAsia="Calibri" w:hAnsi="Times New Roman" w:cs="Times New Roman"/>
          <w:color w:val="000000"/>
          <w:sz w:val="24"/>
          <w:szCs w:val="24"/>
        </w:rPr>
      </w:pPr>
      <w:r w:rsidRPr="00645358">
        <w:rPr>
          <w:rFonts w:ascii="Times New Roman" w:eastAsia="Calibri" w:hAnsi="Times New Roman" w:cs="Times New Roman"/>
          <w:color w:val="000000"/>
          <w:sz w:val="24"/>
          <w:szCs w:val="24"/>
        </w:rPr>
        <w:t xml:space="preserve">The </w:t>
      </w:r>
      <w:r>
        <w:rPr>
          <w:rFonts w:ascii="Times New Roman" w:eastAsia="Calibri" w:hAnsi="Times New Roman" w:cs="Times New Roman"/>
          <w:color w:val="000000"/>
          <w:sz w:val="24"/>
          <w:szCs w:val="24"/>
        </w:rPr>
        <w:t>committee is discussing other methods to remove carp from the lake.</w:t>
      </w:r>
    </w:p>
    <w:p w:rsidR="00645358" w:rsidRPr="00645358" w:rsidRDefault="00645358" w:rsidP="00E90027">
      <w:pPr>
        <w:pStyle w:val="ListParagraph"/>
        <w:numPr>
          <w:ilvl w:val="0"/>
          <w:numId w:val="10"/>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provided some research involving the impact of wind vs waves from a boat.</w:t>
      </w:r>
    </w:p>
    <w:p w:rsidR="00D35FDD" w:rsidRDefault="00D35FDD" w:rsidP="00D35FDD">
      <w:pPr>
        <w:rPr>
          <w:rFonts w:ascii="Times New Roman" w:eastAsia="Calibri" w:hAnsi="Times New Roman" w:cs="Times New Roman"/>
          <w:color w:val="000000"/>
          <w:sz w:val="20"/>
          <w:szCs w:val="20"/>
        </w:rPr>
      </w:pPr>
    </w:p>
    <w:p w:rsidR="00D01D83" w:rsidRPr="006B717E" w:rsidRDefault="00D01D83" w:rsidP="00D35FDD">
      <w:pPr>
        <w:rPr>
          <w:rFonts w:ascii="Times New Roman" w:eastAsia="Calibri" w:hAnsi="Times New Roman" w:cs="Times New Roman"/>
          <w:color w:val="000000"/>
          <w:sz w:val="20"/>
          <w:szCs w:val="20"/>
        </w:rPr>
      </w:pPr>
    </w:p>
    <w:p w:rsidR="00D35FDD" w:rsidRDefault="00D35FDD" w:rsidP="00D35FDD">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r w:rsidR="00645358">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seconded by </w:t>
      </w:r>
      <w:r w:rsidR="00645358">
        <w:rPr>
          <w:rFonts w:ascii="Times New Roman" w:eastAsia="Calibri" w:hAnsi="Times New Roman" w:cs="Times New Roman"/>
          <w:color w:val="000000"/>
          <w:sz w:val="24"/>
          <w:szCs w:val="24"/>
        </w:rPr>
        <w:t>Becker</w:t>
      </w:r>
      <w:r w:rsidRPr="001D7C7A">
        <w:rPr>
          <w:rFonts w:ascii="Times New Roman" w:eastAsia="Calibri" w:hAnsi="Times New Roman" w:cs="Times New Roman"/>
          <w:color w:val="000000"/>
          <w:sz w:val="24"/>
          <w:szCs w:val="24"/>
        </w:rPr>
        <w:t xml:space="preserve"> to approve the </w:t>
      </w:r>
      <w:r w:rsidR="00645358">
        <w:rPr>
          <w:rFonts w:ascii="Times New Roman" w:eastAsia="Calibri" w:hAnsi="Times New Roman" w:cs="Times New Roman"/>
          <w:color w:val="000000"/>
          <w:sz w:val="24"/>
          <w:szCs w:val="24"/>
        </w:rPr>
        <w:t>June</w:t>
      </w:r>
      <w:r>
        <w:rPr>
          <w:rFonts w:ascii="Times New Roman" w:eastAsia="Calibri" w:hAnsi="Times New Roman" w:cs="Times New Roman"/>
          <w:color w:val="000000"/>
          <w:sz w:val="24"/>
          <w:szCs w:val="24"/>
        </w:rPr>
        <w:t>, 2019 Lake, Habitat and Fisheries minutes</w:t>
      </w:r>
      <w:r w:rsidRPr="001D7C7A">
        <w:rPr>
          <w:rFonts w:ascii="Times New Roman" w:eastAsia="Calibri" w:hAnsi="Times New Roman" w:cs="Times New Roman"/>
          <w:color w:val="000000"/>
          <w:sz w:val="24"/>
          <w:szCs w:val="24"/>
        </w:rPr>
        <w:t xml:space="preserve">. </w:t>
      </w:r>
      <w:r w:rsidR="000C28B9">
        <w:rPr>
          <w:rFonts w:ascii="Times New Roman" w:eastAsia="Calibri" w:hAnsi="Times New Roman" w:cs="Times New Roman"/>
          <w:color w:val="000000"/>
          <w:sz w:val="24"/>
          <w:szCs w:val="24"/>
        </w:rPr>
        <w:t>Motion carried unanimously</w:t>
      </w:r>
    </w:p>
    <w:p w:rsidR="00EE6A0C" w:rsidRDefault="00EE6A0C" w:rsidP="00D35FDD">
      <w:pPr>
        <w:rPr>
          <w:rFonts w:ascii="Times New Roman" w:eastAsia="Calibri" w:hAnsi="Times New Roman" w:cs="Times New Roman"/>
          <w:color w:val="000000"/>
          <w:sz w:val="24"/>
          <w:szCs w:val="24"/>
        </w:rPr>
      </w:pPr>
    </w:p>
    <w:p w:rsidR="00EE6A0C" w:rsidRPr="000C28B9" w:rsidRDefault="00EE6A0C" w:rsidP="000C28B9">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w:t>
      </w: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EE6A0C" w:rsidRDefault="00645358" w:rsidP="00EE6A0C">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Bill Barrett</w:t>
      </w:r>
    </w:p>
    <w:p w:rsidR="00EE6A0C" w:rsidRDefault="00EE6A0C" w:rsidP="00EE6A0C">
      <w:pPr>
        <w:jc w:val="center"/>
        <w:rPr>
          <w:rFonts w:ascii="Times New Roman" w:eastAsia="Calibri" w:hAnsi="Times New Roman" w:cs="Times New Roman"/>
          <w:color w:val="000000"/>
          <w:sz w:val="24"/>
          <w:szCs w:val="24"/>
        </w:rPr>
      </w:pPr>
    </w:p>
    <w:p w:rsidR="001A504A"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Bio barge has been </w:t>
      </w:r>
      <w:r w:rsidR="00E00A72">
        <w:rPr>
          <w:rFonts w:ascii="Times New Roman" w:eastAsia="Calibri" w:hAnsi="Times New Roman" w:cs="Times New Roman"/>
          <w:color w:val="000000"/>
          <w:sz w:val="24"/>
          <w:szCs w:val="24"/>
        </w:rPr>
        <w:t>put into use at the sewer plant and is functioning very well.</w:t>
      </w:r>
    </w:p>
    <w:p w:rsidR="001A504A" w:rsidRDefault="00E00A72"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An analysis of the sewer lines leading into lift station #7 will be accomplished due to excessive water infiltration during the past rains</w:t>
      </w:r>
      <w:r w:rsidR="001A504A">
        <w:rPr>
          <w:rFonts w:ascii="Times New Roman" w:eastAsia="Calibri" w:hAnsi="Times New Roman" w:cs="Times New Roman"/>
          <w:color w:val="000000"/>
          <w:sz w:val="24"/>
          <w:szCs w:val="24"/>
        </w:rPr>
        <w:t>.</w:t>
      </w:r>
    </w:p>
    <w:p w:rsidR="001A504A" w:rsidRPr="00B44D2F" w:rsidRDefault="001A504A" w:rsidP="00B44D2F">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w:t>
      </w:r>
      <w:r w:rsidR="00E00A72">
        <w:rPr>
          <w:rFonts w:ascii="Times New Roman" w:eastAsia="Calibri" w:hAnsi="Times New Roman" w:cs="Times New Roman"/>
          <w:color w:val="000000"/>
          <w:sz w:val="24"/>
          <w:szCs w:val="24"/>
        </w:rPr>
        <w:t>he Utility committee has made</w:t>
      </w:r>
      <w:r w:rsidR="00392A39">
        <w:rPr>
          <w:rFonts w:ascii="Times New Roman" w:eastAsia="Calibri" w:hAnsi="Times New Roman" w:cs="Times New Roman"/>
          <w:color w:val="000000"/>
          <w:sz w:val="24"/>
          <w:szCs w:val="24"/>
        </w:rPr>
        <w:t xml:space="preserve"> their recommendation to the Board in regards to future utility increases.</w:t>
      </w:r>
    </w:p>
    <w:p w:rsidR="00EE6A0C" w:rsidRDefault="00EE6A0C" w:rsidP="00EE6A0C">
      <w:pPr>
        <w:spacing w:line="240" w:lineRule="auto"/>
        <w:ind w:left="360"/>
        <w:rPr>
          <w:rFonts w:ascii="Times New Roman" w:eastAsia="Calibri" w:hAnsi="Times New Roman" w:cs="Times New Roman"/>
          <w:color w:val="000000"/>
          <w:sz w:val="24"/>
          <w:szCs w:val="24"/>
        </w:rPr>
      </w:pPr>
    </w:p>
    <w:p w:rsidR="00EE6A0C" w:rsidRDefault="00392A39"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w:t>
      </w:r>
      <w:proofErr w:type="spellStart"/>
      <w:r>
        <w:rPr>
          <w:rFonts w:ascii="Times New Roman" w:eastAsia="Calibri" w:hAnsi="Times New Roman" w:cs="Times New Roman"/>
          <w:color w:val="000000"/>
          <w:sz w:val="24"/>
          <w:szCs w:val="24"/>
        </w:rPr>
        <w:t>Kayhanfar</w:t>
      </w:r>
      <w:proofErr w:type="spellEnd"/>
      <w:r w:rsidR="00EE6A0C">
        <w:rPr>
          <w:rFonts w:ascii="Times New Roman" w:eastAsia="Calibri" w:hAnsi="Times New Roman" w:cs="Times New Roman"/>
          <w:color w:val="000000"/>
          <w:sz w:val="24"/>
          <w:szCs w:val="24"/>
        </w:rPr>
        <w:t>,</w:t>
      </w:r>
      <w:r w:rsidR="00EE6A0C" w:rsidRPr="001D7C7A">
        <w:rPr>
          <w:rFonts w:ascii="Times New Roman" w:eastAsia="Calibri" w:hAnsi="Times New Roman" w:cs="Times New Roman"/>
          <w:color w:val="000000"/>
          <w:sz w:val="24"/>
          <w:szCs w:val="24"/>
        </w:rPr>
        <w:t xml:space="preserve"> seconded by </w:t>
      </w:r>
      <w:r>
        <w:rPr>
          <w:rFonts w:ascii="Times New Roman" w:eastAsia="Calibri" w:hAnsi="Times New Roman" w:cs="Times New Roman"/>
          <w:color w:val="000000"/>
          <w:sz w:val="24"/>
          <w:szCs w:val="24"/>
        </w:rPr>
        <w:t>Becker to approve the June</w:t>
      </w:r>
      <w:r w:rsidR="001A504A">
        <w:rPr>
          <w:rFonts w:ascii="Times New Roman" w:eastAsia="Calibri" w:hAnsi="Times New Roman" w:cs="Times New Roman"/>
          <w:color w:val="000000"/>
          <w:sz w:val="24"/>
          <w:szCs w:val="24"/>
        </w:rPr>
        <w:t xml:space="preserve"> 2019 Utility committee </w:t>
      </w:r>
      <w:r w:rsidR="00EE6A0C">
        <w:rPr>
          <w:rFonts w:ascii="Times New Roman" w:eastAsia="Calibri" w:hAnsi="Times New Roman" w:cs="Times New Roman"/>
          <w:color w:val="000000"/>
          <w:sz w:val="24"/>
          <w:szCs w:val="24"/>
        </w:rPr>
        <w:t>minutes</w:t>
      </w:r>
      <w:r w:rsidR="00EE6A0C" w:rsidRPr="001D7C7A">
        <w:rPr>
          <w:rFonts w:ascii="Times New Roman" w:eastAsia="Calibri" w:hAnsi="Times New Roman" w:cs="Times New Roman"/>
          <w:color w:val="000000"/>
          <w:sz w:val="24"/>
          <w:szCs w:val="24"/>
        </w:rPr>
        <w:t xml:space="preserve">. </w:t>
      </w:r>
    </w:p>
    <w:p w:rsidR="00EE6A0C" w:rsidRDefault="00EE6A0C" w:rsidP="00EE6A0C">
      <w:pPr>
        <w:rPr>
          <w:rFonts w:ascii="Times New Roman" w:eastAsia="Calibri" w:hAnsi="Times New Roman" w:cs="Times New Roman"/>
          <w:color w:val="000000"/>
          <w:sz w:val="24"/>
          <w:szCs w:val="24"/>
        </w:rPr>
      </w:pPr>
    </w:p>
    <w:p w:rsidR="00EE6A0C" w:rsidRDefault="00392A39"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how many gallons are provided for in the minimum usage charge.</w:t>
      </w:r>
    </w:p>
    <w:p w:rsidR="00392A39" w:rsidRDefault="00392A39" w:rsidP="00EE6A0C">
      <w:pPr>
        <w:rPr>
          <w:rFonts w:ascii="Times New Roman" w:eastAsia="Calibri" w:hAnsi="Times New Roman" w:cs="Times New Roman"/>
          <w:color w:val="000000"/>
          <w:sz w:val="24"/>
          <w:szCs w:val="24"/>
        </w:rPr>
      </w:pPr>
    </w:p>
    <w:p w:rsidR="00392A39" w:rsidRDefault="00392A39" w:rsidP="00EE6A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Becker replied that there is a 3000 gallon allowance in the minimum usage charge.</w:t>
      </w:r>
    </w:p>
    <w:p w:rsidR="00392A39" w:rsidRDefault="00392A39" w:rsidP="00EE6A0C">
      <w:pPr>
        <w:rPr>
          <w:rFonts w:ascii="Times New Roman" w:eastAsia="Calibri" w:hAnsi="Times New Roman" w:cs="Times New Roman"/>
          <w:color w:val="000000"/>
          <w:sz w:val="24"/>
          <w:szCs w:val="24"/>
        </w:rPr>
      </w:pPr>
    </w:p>
    <w:p w:rsidR="00EE6A0C" w:rsidRDefault="00EE6A0C" w:rsidP="00EE6A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Motion</w:t>
      </w:r>
      <w:r w:rsidR="00392A39">
        <w:rPr>
          <w:rFonts w:ascii="Times New Roman" w:eastAsia="Calibri" w:hAnsi="Times New Roman" w:cs="Times New Roman"/>
          <w:color w:val="000000"/>
          <w:sz w:val="24"/>
          <w:szCs w:val="24"/>
        </w:rPr>
        <w:t xml:space="preserve"> to approve June</w:t>
      </w:r>
      <w:r>
        <w:rPr>
          <w:rFonts w:ascii="Times New Roman" w:eastAsia="Calibri" w:hAnsi="Times New Roman" w:cs="Times New Roman"/>
          <w:color w:val="000000"/>
          <w:sz w:val="24"/>
          <w:szCs w:val="24"/>
        </w:rPr>
        <w:t xml:space="preserve"> Utility minutes</w:t>
      </w:r>
      <w:r w:rsidRPr="001D7C7A">
        <w:rPr>
          <w:rFonts w:ascii="Times New Roman" w:eastAsia="Calibri" w:hAnsi="Times New Roman" w:cs="Times New Roman"/>
          <w:color w:val="000000"/>
          <w:sz w:val="24"/>
          <w:szCs w:val="24"/>
        </w:rPr>
        <w:t xml:space="preserve"> carried unanimously.</w:t>
      </w:r>
    </w:p>
    <w:p w:rsidR="006B717E" w:rsidRPr="00F848F5" w:rsidRDefault="006B717E" w:rsidP="006B717E">
      <w:pPr>
        <w:rPr>
          <w:rFonts w:ascii="Times New Roman" w:eastAsia="Calibri" w:hAnsi="Times New Roman" w:cs="Times New Roman"/>
          <w:color w:val="000000"/>
          <w:sz w:val="20"/>
          <w:szCs w:val="20"/>
        </w:rPr>
      </w:pPr>
    </w:p>
    <w:p w:rsidR="00316468" w:rsidRDefault="00316468"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Default="000C3DB4" w:rsidP="000C3DB4">
      <w:pPr>
        <w:jc w:val="center"/>
        <w:rPr>
          <w:rFonts w:ascii="Times New Roman" w:eastAsia="Calibri" w:hAnsi="Times New Roman" w:cs="Times New Roman"/>
          <w:sz w:val="24"/>
          <w:szCs w:val="24"/>
        </w:rPr>
      </w:pPr>
      <w:r w:rsidRPr="001D7C7A">
        <w:rPr>
          <w:rFonts w:ascii="Times New Roman" w:eastAsia="Calibri" w:hAnsi="Times New Roman" w:cs="Times New Roman"/>
          <w:color w:val="000000"/>
          <w:sz w:val="24"/>
          <w:szCs w:val="24"/>
        </w:rPr>
        <w:lastRenderedPageBreak/>
        <w:t xml:space="preserve">Reported by: </w:t>
      </w:r>
      <w:r w:rsidR="00392A39">
        <w:rPr>
          <w:rFonts w:ascii="Times New Roman" w:eastAsia="Calibri" w:hAnsi="Times New Roman" w:cs="Times New Roman"/>
          <w:sz w:val="24"/>
          <w:szCs w:val="24"/>
        </w:rPr>
        <w:t xml:space="preserve">Andy </w:t>
      </w:r>
      <w:proofErr w:type="spellStart"/>
      <w:r w:rsidR="00392A39">
        <w:rPr>
          <w:rFonts w:ascii="Times New Roman" w:eastAsia="Calibri" w:hAnsi="Times New Roman" w:cs="Times New Roman"/>
          <w:sz w:val="24"/>
          <w:szCs w:val="24"/>
        </w:rPr>
        <w:t>Kayhanfar</w:t>
      </w:r>
      <w:proofErr w:type="spellEnd"/>
    </w:p>
    <w:p w:rsidR="000C3DB4" w:rsidRPr="001D7C7A" w:rsidRDefault="000C3DB4" w:rsidP="000C3DB4">
      <w:pPr>
        <w:jc w:val="center"/>
        <w:rPr>
          <w:rFonts w:ascii="Times New Roman" w:eastAsia="Calibri" w:hAnsi="Times New Roman" w:cs="Times New Roman"/>
          <w:color w:val="000000"/>
          <w:sz w:val="24"/>
          <w:szCs w:val="24"/>
        </w:rPr>
      </w:pPr>
    </w:p>
    <w:p w:rsidR="000C3DB4"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D267D5">
        <w:rPr>
          <w:rFonts w:ascii="Times New Roman" w:eastAsia="Calibri" w:hAnsi="Times New Roman" w:cs="Times New Roman"/>
          <w:sz w:val="24"/>
          <w:szCs w:val="24"/>
        </w:rPr>
        <w:t>Ma</w:t>
      </w:r>
      <w:r w:rsidR="00392A39">
        <w:rPr>
          <w:rFonts w:ascii="Times New Roman" w:eastAsia="Calibri" w:hAnsi="Times New Roman" w:cs="Times New Roman"/>
          <w:sz w:val="24"/>
          <w:szCs w:val="24"/>
        </w:rPr>
        <w:t>y</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392A39">
        <w:rPr>
          <w:rFonts w:ascii="Times New Roman" w:eastAsia="Calibri" w:hAnsi="Times New Roman" w:cs="Times New Roman"/>
          <w:color w:val="000000"/>
          <w:sz w:val="24"/>
          <w:szCs w:val="24"/>
        </w:rPr>
        <w:t>457 worse</w:t>
      </w:r>
      <w:r w:rsidRPr="001D7C7A">
        <w:rPr>
          <w:rFonts w:ascii="Times New Roman" w:eastAsia="Calibri" w:hAnsi="Times New Roman" w:cs="Times New Roman"/>
          <w:color w:val="000000"/>
          <w:sz w:val="24"/>
          <w:szCs w:val="24"/>
        </w:rPr>
        <w:t xml:space="preserve"> than plan and expenses were $</w:t>
      </w:r>
      <w:r w:rsidR="00392A39">
        <w:rPr>
          <w:rFonts w:ascii="Times New Roman" w:eastAsia="Calibri" w:hAnsi="Times New Roman" w:cs="Times New Roman"/>
          <w:color w:val="000000"/>
          <w:sz w:val="24"/>
          <w:szCs w:val="24"/>
        </w:rPr>
        <w:t>12,294</w:t>
      </w:r>
      <w:r w:rsidR="00967107">
        <w:rPr>
          <w:rFonts w:ascii="Times New Roman" w:eastAsia="Calibri" w:hAnsi="Times New Roman" w:cs="Times New Roman"/>
          <w:color w:val="000000"/>
          <w:sz w:val="24"/>
          <w:szCs w:val="24"/>
        </w:rPr>
        <w:t xml:space="preserve"> worse</w:t>
      </w:r>
      <w:r w:rsidRPr="001D7C7A">
        <w:rPr>
          <w:rFonts w:ascii="Times New Roman" w:eastAsia="Calibri" w:hAnsi="Times New Roman" w:cs="Times New Roman"/>
          <w:color w:val="000000"/>
          <w:sz w:val="24"/>
          <w:szCs w:val="24"/>
        </w:rPr>
        <w:t xml:space="preserve"> than plan, with a bottom line, including other income/expenses of $</w:t>
      </w:r>
      <w:r w:rsidR="00392A39">
        <w:rPr>
          <w:rFonts w:ascii="Times New Roman" w:eastAsia="Calibri" w:hAnsi="Times New Roman" w:cs="Times New Roman"/>
          <w:color w:val="000000"/>
          <w:sz w:val="24"/>
          <w:szCs w:val="24"/>
        </w:rPr>
        <w:t>13,001</w:t>
      </w:r>
      <w:r w:rsidR="00D267D5">
        <w:rPr>
          <w:rFonts w:ascii="Times New Roman" w:eastAsia="Calibri" w:hAnsi="Times New Roman" w:cs="Times New Roman"/>
          <w:color w:val="000000"/>
          <w:sz w:val="24"/>
          <w:szCs w:val="24"/>
        </w:rPr>
        <w:t xml:space="preserve"> </w:t>
      </w:r>
      <w:r w:rsidR="00C96057">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 </w:t>
      </w:r>
      <w:r w:rsidR="00967107">
        <w:rPr>
          <w:rFonts w:ascii="Times New Roman" w:eastAsia="Calibri" w:hAnsi="Times New Roman" w:cs="Times New Roman"/>
          <w:color w:val="000000"/>
          <w:sz w:val="24"/>
          <w:szCs w:val="24"/>
        </w:rPr>
        <w:t xml:space="preserve">both </w:t>
      </w:r>
      <w:r w:rsidR="0055528B">
        <w:rPr>
          <w:rFonts w:ascii="Times New Roman" w:eastAsia="Calibri" w:hAnsi="Times New Roman" w:cs="Times New Roman"/>
          <w:color w:val="000000"/>
          <w:sz w:val="24"/>
          <w:szCs w:val="24"/>
        </w:rPr>
        <w:t>the month</w:t>
      </w:r>
    </w:p>
    <w:p w:rsidR="00422DD3" w:rsidRPr="001D7C7A" w:rsidRDefault="00422DD3" w:rsidP="00422DD3">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392A39">
        <w:rPr>
          <w:rFonts w:ascii="Times New Roman" w:eastAsia="Calibri" w:hAnsi="Times New Roman" w:cs="Times New Roman"/>
          <w:color w:val="000000"/>
          <w:sz w:val="24"/>
          <w:szCs w:val="24"/>
        </w:rPr>
        <w:t>12,514</w:t>
      </w:r>
      <w:r w:rsidRPr="001D7C7A">
        <w:rPr>
          <w:rFonts w:ascii="Times New Roman" w:eastAsia="Calibri" w:hAnsi="Times New Roman" w:cs="Times New Roman"/>
          <w:color w:val="000000"/>
          <w:sz w:val="24"/>
          <w:szCs w:val="24"/>
        </w:rPr>
        <w:t xml:space="preserve"> better than plan and expenses were $</w:t>
      </w:r>
      <w:r w:rsidR="00206530">
        <w:rPr>
          <w:rFonts w:ascii="Times New Roman" w:eastAsia="Calibri" w:hAnsi="Times New Roman" w:cs="Times New Roman"/>
          <w:color w:val="000000"/>
          <w:sz w:val="24"/>
          <w:szCs w:val="24"/>
        </w:rPr>
        <w:t>40,132</w:t>
      </w:r>
      <w:r>
        <w:rPr>
          <w:rFonts w:ascii="Times New Roman" w:eastAsia="Calibri" w:hAnsi="Times New Roman" w:cs="Times New Roman"/>
          <w:color w:val="000000"/>
          <w:sz w:val="24"/>
          <w:szCs w:val="24"/>
        </w:rPr>
        <w:t xml:space="preserve"> worse</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206530">
        <w:rPr>
          <w:rFonts w:ascii="Times New Roman" w:eastAsia="Calibri" w:hAnsi="Times New Roman" w:cs="Times New Roman"/>
          <w:color w:val="000000"/>
          <w:sz w:val="24"/>
          <w:szCs w:val="24"/>
        </w:rPr>
        <w:t>25,626</w:t>
      </w:r>
      <w:r w:rsidRPr="001D7C7A">
        <w:rPr>
          <w:rFonts w:ascii="Times New Roman" w:eastAsia="Calibri" w:hAnsi="Times New Roman" w:cs="Times New Roman"/>
          <w:color w:val="000000"/>
          <w:sz w:val="24"/>
          <w:szCs w:val="24"/>
        </w:rPr>
        <w:t xml:space="preserve"> </w:t>
      </w:r>
      <w:r w:rsidR="00D267D5">
        <w:rPr>
          <w:rFonts w:ascii="Times New Roman" w:eastAsia="Calibri" w:hAnsi="Times New Roman" w:cs="Times New Roman"/>
          <w:color w:val="000000"/>
          <w:sz w:val="24"/>
          <w:szCs w:val="24"/>
        </w:rPr>
        <w:t>worse</w:t>
      </w:r>
      <w:r>
        <w:rPr>
          <w:rFonts w:ascii="Times New Roman" w:eastAsia="Calibri" w:hAnsi="Times New Roman" w:cs="Times New Roman"/>
          <w:color w:val="000000"/>
          <w:sz w:val="24"/>
          <w:szCs w:val="24"/>
        </w:rPr>
        <w:t xml:space="preserve">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206530">
        <w:rPr>
          <w:rFonts w:ascii="Times New Roman" w:eastAsia="Calibri" w:hAnsi="Times New Roman" w:cs="Times New Roman"/>
          <w:color w:val="000000"/>
          <w:sz w:val="24"/>
          <w:szCs w:val="24"/>
        </w:rPr>
        <w:t>401,834</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00422DD3">
        <w:rPr>
          <w:rFonts w:ascii="Times New Roman" w:eastAsia="Calibri" w:hAnsi="Times New Roman" w:cs="Times New Roman"/>
          <w:color w:val="000000"/>
          <w:sz w:val="24"/>
          <w:szCs w:val="24"/>
        </w:rPr>
        <w:t xml:space="preserve">n </w:t>
      </w:r>
      <w:r w:rsidR="00206530">
        <w:rPr>
          <w:rFonts w:ascii="Times New Roman" w:eastAsia="Calibri" w:hAnsi="Times New Roman" w:cs="Times New Roman"/>
          <w:color w:val="000000"/>
          <w:sz w:val="24"/>
          <w:szCs w:val="24"/>
        </w:rPr>
        <w:t>in</w:t>
      </w:r>
      <w:r w:rsidR="009C7A1A">
        <w:rPr>
          <w:rFonts w:ascii="Times New Roman" w:eastAsia="Calibri" w:hAnsi="Times New Roman" w:cs="Times New Roman"/>
          <w:color w:val="000000"/>
          <w:sz w:val="24"/>
          <w:szCs w:val="24"/>
        </w:rPr>
        <w:t>crease</w:t>
      </w:r>
      <w:r w:rsidR="00422DD3">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of $</w:t>
      </w:r>
      <w:r w:rsidR="00206530">
        <w:rPr>
          <w:rFonts w:ascii="Times New Roman" w:eastAsia="Calibri" w:hAnsi="Times New Roman" w:cs="Times New Roman"/>
          <w:color w:val="000000"/>
          <w:sz w:val="24"/>
          <w:szCs w:val="24"/>
        </w:rPr>
        <w:t>95,218</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DA6A94">
        <w:rPr>
          <w:rFonts w:ascii="Times New Roman" w:eastAsia="Calibri" w:hAnsi="Times New Roman" w:cs="Times New Roman"/>
          <w:color w:val="000000"/>
          <w:sz w:val="24"/>
          <w:szCs w:val="24"/>
        </w:rPr>
        <w:t xml:space="preserve">; </w:t>
      </w:r>
      <w:r w:rsidR="003E4882">
        <w:rPr>
          <w:rFonts w:ascii="Times New Roman" w:eastAsia="Calibri" w:hAnsi="Times New Roman" w:cs="Times New Roman"/>
          <w:color w:val="000000"/>
          <w:sz w:val="24"/>
          <w:szCs w:val="24"/>
        </w:rPr>
        <w:t>$</w:t>
      </w:r>
      <w:r w:rsidR="00D52B26">
        <w:rPr>
          <w:rFonts w:ascii="Times New Roman" w:eastAsia="Calibri" w:hAnsi="Times New Roman" w:cs="Times New Roman"/>
          <w:color w:val="000000"/>
          <w:sz w:val="24"/>
          <w:szCs w:val="24"/>
        </w:rPr>
        <w:t xml:space="preserve">667 </w:t>
      </w:r>
      <w:r w:rsidR="00422DD3">
        <w:rPr>
          <w:rFonts w:ascii="Times New Roman" w:eastAsia="Calibri" w:hAnsi="Times New Roman" w:cs="Times New Roman"/>
          <w:color w:val="000000"/>
          <w:sz w:val="24"/>
          <w:szCs w:val="24"/>
        </w:rPr>
        <w:t>for 2018 Chevy one ton payment</w:t>
      </w:r>
      <w:r w:rsidR="000C76C1">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$522 for the WTP copier; $9700 for security cameras; $16,278 for blacktop patching; $93,295 for the SRF Principal payment.</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56,652</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6542</w:t>
      </w:r>
      <w:r w:rsidR="000C3DB4" w:rsidRPr="000A056E">
        <w:rPr>
          <w:rFonts w:ascii="Times New Roman" w:eastAsia="Calibri" w:hAnsi="Times New Roman" w:cs="Times New Roman"/>
          <w:color w:val="000000"/>
          <w:sz w:val="24"/>
          <w:szCs w:val="24"/>
        </w:rPr>
        <w:t xml:space="preserve"> from</w:t>
      </w:r>
      <w:r w:rsidR="00563EC0">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April</w:t>
      </w:r>
      <w:r w:rsidR="000C3DB4" w:rsidRPr="00060EBC">
        <w:rPr>
          <w:rFonts w:ascii="Times New Roman" w:eastAsia="Calibri" w:hAnsi="Times New Roman" w:cs="Times New Roman"/>
          <w:color w:val="000000"/>
          <w:sz w:val="24"/>
          <w:szCs w:val="24"/>
        </w:rPr>
        <w:t>;</w:t>
      </w:r>
      <w:r w:rsidR="000C3DB4" w:rsidRPr="000A056E">
        <w:rPr>
          <w:rFonts w:ascii="Times New Roman" w:eastAsia="Calibri" w:hAnsi="Times New Roman" w:cs="Times New Roman"/>
          <w:b/>
          <w:color w:val="000000"/>
          <w:sz w:val="24"/>
          <w:szCs w:val="24"/>
        </w:rPr>
        <w:t xml:space="preserve"> Water</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4653</w:t>
      </w:r>
      <w:r w:rsidR="000C3DB4" w:rsidRPr="000A056E">
        <w:rPr>
          <w:rFonts w:ascii="Times New Roman" w:eastAsia="Calibri" w:hAnsi="Times New Roman" w:cs="Times New Roman"/>
          <w:color w:val="000000"/>
          <w:sz w:val="24"/>
          <w:szCs w:val="24"/>
        </w:rPr>
        <w:t xml:space="preserve">, </w:t>
      </w:r>
      <w:r w:rsidR="009B3743">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53</w:t>
      </w:r>
      <w:r w:rsidR="00DA6A94">
        <w:rPr>
          <w:rFonts w:ascii="Times New Roman" w:eastAsia="Calibri" w:hAnsi="Times New Roman" w:cs="Times New Roman"/>
          <w:color w:val="000000"/>
          <w:sz w:val="24"/>
          <w:szCs w:val="24"/>
        </w:rPr>
        <w:t xml:space="preserve"> f</w:t>
      </w:r>
      <w:r w:rsidR="000C3DB4" w:rsidRPr="000A056E">
        <w:rPr>
          <w:rFonts w:ascii="Times New Roman" w:eastAsia="Calibri" w:hAnsi="Times New Roman" w:cs="Times New Roman"/>
          <w:color w:val="000000"/>
          <w:sz w:val="24"/>
          <w:szCs w:val="24"/>
        </w:rPr>
        <w:t xml:space="preserve">rom </w:t>
      </w:r>
      <w:r w:rsidR="00206530">
        <w:rPr>
          <w:rFonts w:ascii="Times New Roman" w:eastAsia="Calibri" w:hAnsi="Times New Roman" w:cs="Times New Roman"/>
          <w:color w:val="000000"/>
          <w:sz w:val="24"/>
          <w:szCs w:val="24"/>
        </w:rPr>
        <w:t>April</w:t>
      </w:r>
      <w:r w:rsidR="000C3DB4" w:rsidRPr="000A056E">
        <w:rPr>
          <w:rFonts w:ascii="Times New Roman" w:eastAsia="Calibri" w:hAnsi="Times New Roman" w:cs="Times New Roman"/>
          <w:color w:val="000000"/>
          <w:sz w:val="24"/>
          <w:szCs w:val="24"/>
        </w:rPr>
        <w:t>. Total Past Due Accounts were $</w:t>
      </w:r>
      <w:r w:rsidR="00206530">
        <w:rPr>
          <w:rFonts w:ascii="Times New Roman" w:eastAsia="Calibri" w:hAnsi="Times New Roman" w:cs="Times New Roman"/>
          <w:color w:val="000000"/>
          <w:sz w:val="24"/>
          <w:szCs w:val="24"/>
        </w:rPr>
        <w:t>61,305</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206530">
        <w:rPr>
          <w:rFonts w:ascii="Times New Roman" w:eastAsia="Calibri" w:hAnsi="Times New Roman" w:cs="Times New Roman"/>
          <w:color w:val="000000"/>
          <w:sz w:val="24"/>
          <w:szCs w:val="24"/>
        </w:rPr>
        <w:t>6542</w:t>
      </w:r>
      <w:r w:rsidR="00341CA6">
        <w:rPr>
          <w:rFonts w:ascii="Times New Roman" w:eastAsia="Calibri" w:hAnsi="Times New Roman" w:cs="Times New Roman"/>
          <w:color w:val="000000"/>
          <w:sz w:val="24"/>
          <w:szCs w:val="24"/>
        </w:rPr>
        <w:t xml:space="preserve"> </w:t>
      </w:r>
      <w:r w:rsidR="000C3DB4" w:rsidRPr="000A056E">
        <w:rPr>
          <w:rFonts w:ascii="Times New Roman" w:eastAsia="Calibri" w:hAnsi="Times New Roman" w:cs="Times New Roman"/>
          <w:color w:val="000000"/>
          <w:sz w:val="24"/>
          <w:szCs w:val="24"/>
        </w:rPr>
        <w:t xml:space="preserve">from </w:t>
      </w:r>
      <w:r w:rsidR="00206530">
        <w:rPr>
          <w:rFonts w:ascii="Times New Roman" w:eastAsia="Calibri" w:hAnsi="Times New Roman" w:cs="Times New Roman"/>
          <w:color w:val="000000"/>
          <w:sz w:val="24"/>
          <w:szCs w:val="24"/>
        </w:rPr>
        <w:t>April.</w:t>
      </w:r>
    </w:p>
    <w:p w:rsidR="00206530" w:rsidRDefault="00206530" w:rsidP="00206530">
      <w:pPr>
        <w:spacing w:line="240" w:lineRule="auto"/>
        <w:rPr>
          <w:rFonts w:ascii="Times New Roman" w:eastAsia="Calibri" w:hAnsi="Times New Roman" w:cs="Times New Roman"/>
          <w:color w:val="000000"/>
          <w:sz w:val="24"/>
          <w:szCs w:val="24"/>
        </w:rPr>
      </w:pPr>
    </w:p>
    <w:p w:rsidR="00206530" w:rsidRDefault="00206530" w:rsidP="00206530">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Andy stated that he will provide </w:t>
      </w:r>
      <w:r w:rsidR="0039517C">
        <w:rPr>
          <w:rFonts w:ascii="Times New Roman" w:eastAsia="Calibri" w:hAnsi="Times New Roman" w:cs="Times New Roman"/>
          <w:color w:val="000000"/>
          <w:sz w:val="24"/>
          <w:szCs w:val="24"/>
        </w:rPr>
        <w:t>a model for the Board to review at the next work session concerning purchases that need to occur prior to meetings and Board approval.</w:t>
      </w:r>
    </w:p>
    <w:p w:rsidR="0039517C" w:rsidRDefault="0039517C" w:rsidP="00206530">
      <w:pPr>
        <w:spacing w:line="240" w:lineRule="auto"/>
        <w:rPr>
          <w:rFonts w:ascii="Times New Roman" w:eastAsia="Calibri" w:hAnsi="Times New Roman" w:cs="Times New Roman"/>
          <w:color w:val="000000"/>
          <w:sz w:val="24"/>
          <w:szCs w:val="24"/>
        </w:rPr>
      </w:pPr>
    </w:p>
    <w:p w:rsidR="0039517C" w:rsidRDefault="0039517C" w:rsidP="00206530">
      <w:p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finance committee will be interviewing potential candidates to replace Andy and Rick’s positions as members of the committee.</w:t>
      </w:r>
    </w:p>
    <w:p w:rsidR="00F24891" w:rsidRDefault="00F24891" w:rsidP="000C3DB4">
      <w:pPr>
        <w:rPr>
          <w:rFonts w:ascii="Times New Roman" w:eastAsia="Calibri" w:hAnsi="Times New Roman" w:cs="Times New Roman"/>
          <w:color w:val="000000"/>
          <w:sz w:val="24"/>
          <w:szCs w:val="24"/>
        </w:rPr>
      </w:pPr>
    </w:p>
    <w:p w:rsidR="00734C28" w:rsidRDefault="0039517C"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Long, seconded by Parmer to approve the June</w:t>
      </w:r>
      <w:r w:rsidR="006570B8">
        <w:rPr>
          <w:rFonts w:ascii="Times New Roman" w:eastAsia="Calibri" w:hAnsi="Times New Roman" w:cs="Times New Roman"/>
          <w:color w:val="000000"/>
          <w:sz w:val="24"/>
          <w:szCs w:val="24"/>
        </w:rPr>
        <w:t xml:space="preserve">, </w:t>
      </w:r>
      <w:r w:rsidR="00E03918">
        <w:rPr>
          <w:rFonts w:ascii="Times New Roman" w:eastAsia="Calibri" w:hAnsi="Times New Roman" w:cs="Times New Roman"/>
          <w:color w:val="000000"/>
          <w:sz w:val="24"/>
          <w:szCs w:val="24"/>
        </w:rPr>
        <w:t>2019 finance committee minutes. Motion carried unanimously</w:t>
      </w:r>
    </w:p>
    <w:p w:rsidR="000C3DB4" w:rsidRPr="00F848F5" w:rsidRDefault="000C3DB4" w:rsidP="004168AB">
      <w:pPr>
        <w:rPr>
          <w:rFonts w:ascii="Times New Roman" w:eastAsia="Calibri" w:hAnsi="Times New Roman" w:cs="Times New Roman"/>
          <w:b/>
          <w:color w:val="000000"/>
          <w:sz w:val="20"/>
          <w:szCs w:val="20"/>
        </w:rPr>
      </w:pPr>
    </w:p>
    <w:p w:rsidR="00F403F1" w:rsidRPr="00F848F5" w:rsidRDefault="00F403F1" w:rsidP="004168AB">
      <w:pPr>
        <w:rPr>
          <w:rFonts w:ascii="Times New Roman" w:eastAsia="Calibri" w:hAnsi="Times New Roman" w:cs="Times New Roman"/>
          <w:b/>
          <w:color w:val="000000"/>
          <w:sz w:val="20"/>
          <w:szCs w:val="20"/>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4E6566" w:rsidRDefault="004E6566" w:rsidP="00E03918">
      <w:pPr>
        <w:jc w:val="center"/>
        <w:rPr>
          <w:rFonts w:ascii="Times New Roman" w:eastAsia="Calibri" w:hAnsi="Times New Roman" w:cs="Times New Roman"/>
          <w:color w:val="000000"/>
          <w:sz w:val="24"/>
          <w:szCs w:val="24"/>
        </w:rPr>
      </w:pPr>
    </w:p>
    <w:p w:rsidR="0039517C" w:rsidRDefault="0039517C"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Mr. Rowe of lot 777 requested a 6’ variance for the construction of an additional garage due to the steepness of his existing driveway.</w:t>
      </w:r>
    </w:p>
    <w:p w:rsidR="0039517C" w:rsidRDefault="0039517C" w:rsidP="0039517C">
      <w:pPr>
        <w:rPr>
          <w:rFonts w:ascii="Times New Roman" w:eastAsia="Calibri" w:hAnsi="Times New Roman" w:cs="Times New Roman"/>
          <w:color w:val="000000"/>
          <w:sz w:val="24"/>
          <w:szCs w:val="24"/>
        </w:rPr>
      </w:pPr>
    </w:p>
    <w:p w:rsidR="0039517C" w:rsidRDefault="0039517C"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Parmer, seconded by Becker to approve a 6’ variance to the front property line for the construction of a garage on lot 777. Motion carried unanimously.</w:t>
      </w:r>
    </w:p>
    <w:p w:rsidR="008A3DC0" w:rsidRDefault="008A3DC0" w:rsidP="0039517C">
      <w:pPr>
        <w:rPr>
          <w:rFonts w:ascii="Times New Roman" w:eastAsia="Calibri" w:hAnsi="Times New Roman" w:cs="Times New Roman"/>
          <w:color w:val="000000"/>
          <w:sz w:val="24"/>
          <w:szCs w:val="24"/>
        </w:rPr>
      </w:pPr>
    </w:p>
    <w:p w:rsidR="008A3DC0"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request was made for a variance of 2’ to the side property line for the construction of a new residence on lot 404.</w:t>
      </w:r>
    </w:p>
    <w:p w:rsidR="008A3DC0" w:rsidRDefault="008A3DC0" w:rsidP="0039517C">
      <w:pPr>
        <w:rPr>
          <w:rFonts w:ascii="Times New Roman" w:eastAsia="Calibri" w:hAnsi="Times New Roman" w:cs="Times New Roman"/>
          <w:color w:val="000000"/>
          <w:sz w:val="24"/>
          <w:szCs w:val="24"/>
        </w:rPr>
      </w:pPr>
    </w:p>
    <w:p w:rsidR="008A3DC0"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to approve a 2’ variance to the side yard for the construction of a residence on lot 404.</w:t>
      </w:r>
    </w:p>
    <w:p w:rsidR="008A3DC0" w:rsidRDefault="008A3DC0" w:rsidP="0039517C">
      <w:pPr>
        <w:rPr>
          <w:rFonts w:ascii="Times New Roman" w:eastAsia="Calibri" w:hAnsi="Times New Roman" w:cs="Times New Roman"/>
          <w:color w:val="000000"/>
          <w:sz w:val="24"/>
          <w:szCs w:val="24"/>
        </w:rPr>
      </w:pPr>
    </w:p>
    <w:p w:rsidR="008A3DC0"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Board discussed the finding of the Appeals committee in regards to a propane tanks </w:t>
      </w:r>
      <w:r w:rsidR="00783FF0">
        <w:rPr>
          <w:rFonts w:ascii="Times New Roman" w:eastAsia="Calibri" w:hAnsi="Times New Roman" w:cs="Times New Roman"/>
          <w:color w:val="000000"/>
          <w:sz w:val="24"/>
          <w:szCs w:val="24"/>
        </w:rPr>
        <w:t>enclosed with a corrugated metal fencing.</w:t>
      </w:r>
    </w:p>
    <w:p w:rsidR="00783FF0" w:rsidRDefault="00783FF0" w:rsidP="0039517C">
      <w:pPr>
        <w:rPr>
          <w:rFonts w:ascii="Times New Roman" w:eastAsia="Calibri" w:hAnsi="Times New Roman" w:cs="Times New Roman"/>
          <w:color w:val="000000"/>
          <w:sz w:val="24"/>
          <w:szCs w:val="24"/>
        </w:rPr>
      </w:pPr>
    </w:p>
    <w:p w:rsidR="00783FF0" w:rsidRDefault="00783FF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Boards conclusion was to allow the enclosure based on what the rule in the handbook currently states.</w:t>
      </w:r>
    </w:p>
    <w:p w:rsidR="008A3DC0" w:rsidRDefault="008A3DC0" w:rsidP="0039517C">
      <w:pPr>
        <w:rPr>
          <w:rFonts w:ascii="Times New Roman" w:eastAsia="Calibri" w:hAnsi="Times New Roman" w:cs="Times New Roman"/>
          <w:color w:val="000000"/>
          <w:sz w:val="24"/>
          <w:szCs w:val="24"/>
        </w:rPr>
      </w:pPr>
    </w:p>
    <w:p w:rsidR="008A3DC0"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appeals committee requested a response from the Board in regards to forming a subcommittee to update the BLA handbook.</w:t>
      </w:r>
    </w:p>
    <w:p w:rsidR="008A3DC0" w:rsidRDefault="008A3DC0" w:rsidP="0039517C">
      <w:pPr>
        <w:rPr>
          <w:rFonts w:ascii="Times New Roman" w:eastAsia="Calibri" w:hAnsi="Times New Roman" w:cs="Times New Roman"/>
          <w:color w:val="000000"/>
          <w:sz w:val="24"/>
          <w:szCs w:val="24"/>
        </w:rPr>
      </w:pPr>
    </w:p>
    <w:p w:rsidR="008A3DC0" w:rsidRDefault="008A3DC0"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seconded by Becker to approve the June 2019 Appeals committee minutes. Motion carried unanimously.</w:t>
      </w:r>
    </w:p>
    <w:p w:rsidR="00645C46" w:rsidRDefault="00645C46" w:rsidP="0039517C">
      <w:pPr>
        <w:rPr>
          <w:rFonts w:ascii="Times New Roman" w:eastAsia="Calibri" w:hAnsi="Times New Roman" w:cs="Times New Roman"/>
          <w:color w:val="000000"/>
          <w:sz w:val="24"/>
          <w:szCs w:val="24"/>
        </w:rPr>
      </w:pPr>
    </w:p>
    <w:p w:rsidR="00645C46" w:rsidRDefault="00645C46"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conclusion was for the propane tank enclosure.</w:t>
      </w:r>
    </w:p>
    <w:p w:rsidR="00645C46" w:rsidRDefault="00645C46" w:rsidP="0039517C">
      <w:pPr>
        <w:rPr>
          <w:rFonts w:ascii="Times New Roman" w:eastAsia="Calibri" w:hAnsi="Times New Roman" w:cs="Times New Roman"/>
          <w:color w:val="000000"/>
          <w:sz w:val="24"/>
          <w:szCs w:val="24"/>
        </w:rPr>
      </w:pPr>
    </w:p>
    <w:p w:rsidR="00645C46" w:rsidRDefault="00645C46" w:rsidP="0039517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explained that the enclosure will be allowed to remain.</w:t>
      </w:r>
    </w:p>
    <w:p w:rsidR="00645C46" w:rsidRPr="00E03918" w:rsidRDefault="00645C46" w:rsidP="0039517C">
      <w:pPr>
        <w:rPr>
          <w:rFonts w:ascii="Times New Roman" w:eastAsia="Calibri" w:hAnsi="Times New Roman" w:cs="Times New Roman"/>
          <w:color w:val="000000"/>
          <w:sz w:val="24"/>
          <w:szCs w:val="24"/>
        </w:rPr>
      </w:pPr>
    </w:p>
    <w:p w:rsidR="00EA5EE2" w:rsidRPr="00F848F5" w:rsidRDefault="00EA5EE2" w:rsidP="00AC2034">
      <w:pPr>
        <w:rPr>
          <w:rFonts w:ascii="Times New Roman" w:eastAsia="Calibri" w:hAnsi="Times New Roman" w:cs="Times New Roman"/>
          <w:color w:val="000000"/>
          <w:sz w:val="20"/>
          <w:szCs w:val="20"/>
        </w:rPr>
      </w:pPr>
    </w:p>
    <w:p w:rsidR="007A5322" w:rsidRPr="001D7C7A" w:rsidRDefault="007A5322" w:rsidP="0053687B">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8B7D5D" w:rsidRDefault="009C7A1A" w:rsidP="008B7D5D">
      <w:pPr>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No meeting held</w:t>
      </w:r>
    </w:p>
    <w:p w:rsidR="008B7D5D" w:rsidRPr="00F848F5" w:rsidRDefault="008B7D5D" w:rsidP="008B7D5D">
      <w:pPr>
        <w:rPr>
          <w:rFonts w:ascii="Times New Roman" w:eastAsia="Calibri" w:hAnsi="Times New Roman" w:cs="Times New Roman"/>
          <w:color w:val="000000"/>
          <w:sz w:val="20"/>
          <w:szCs w:val="20"/>
        </w:rPr>
      </w:pPr>
    </w:p>
    <w:p w:rsidR="00D840A2" w:rsidRPr="00F848F5" w:rsidRDefault="00D840A2" w:rsidP="007A5322">
      <w:pPr>
        <w:jc w:val="center"/>
        <w:rPr>
          <w:rFonts w:ascii="Times New Roman" w:eastAsia="Calibri" w:hAnsi="Times New Roman" w:cs="Times New Roman"/>
          <w:color w:val="000000"/>
          <w:sz w:val="20"/>
          <w:szCs w:val="20"/>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63568A"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D124E8">
        <w:rPr>
          <w:rFonts w:ascii="Times New Roman" w:eastAsia="Calibri" w:hAnsi="Times New Roman" w:cs="Times New Roman"/>
          <w:color w:val="000000"/>
          <w:sz w:val="24"/>
          <w:szCs w:val="24"/>
        </w:rPr>
        <w:t>4</w:t>
      </w:r>
      <w:r w:rsidR="009C7A1A">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 xml:space="preserve"> warnings</w:t>
      </w:r>
      <w:r w:rsidR="009C7A1A">
        <w:rPr>
          <w:rFonts w:ascii="Times New Roman" w:eastAsia="Calibri" w:hAnsi="Times New Roman" w:cs="Times New Roman"/>
          <w:color w:val="000000"/>
          <w:sz w:val="24"/>
          <w:szCs w:val="24"/>
        </w:rPr>
        <w:t xml:space="preserve"> and</w:t>
      </w:r>
      <w:r w:rsidR="00D124E8">
        <w:rPr>
          <w:rFonts w:ascii="Times New Roman" w:eastAsia="Calibri" w:hAnsi="Times New Roman" w:cs="Times New Roman"/>
          <w:color w:val="000000"/>
          <w:sz w:val="24"/>
          <w:szCs w:val="24"/>
        </w:rPr>
        <w:t xml:space="preserve"> 1</w:t>
      </w:r>
      <w:r w:rsidR="00316468">
        <w:rPr>
          <w:rFonts w:ascii="Times New Roman" w:eastAsia="Calibri" w:hAnsi="Times New Roman" w:cs="Times New Roman"/>
          <w:color w:val="000000"/>
          <w:sz w:val="24"/>
          <w:szCs w:val="24"/>
        </w:rPr>
        <w:t xml:space="preserve"> citation</w:t>
      </w:r>
      <w:bookmarkStart w:id="0" w:name="_GoBack"/>
      <w:bookmarkEnd w:id="0"/>
      <w:r>
        <w:rPr>
          <w:rFonts w:ascii="Times New Roman" w:eastAsia="Calibri" w:hAnsi="Times New Roman" w:cs="Times New Roman"/>
          <w:color w:val="000000"/>
          <w:sz w:val="24"/>
          <w:szCs w:val="24"/>
        </w:rPr>
        <w:t xml:space="preserve"> </w:t>
      </w:r>
      <w:r w:rsidR="00D525FE">
        <w:rPr>
          <w:rFonts w:ascii="Times New Roman" w:eastAsia="Calibri" w:hAnsi="Times New Roman" w:cs="Times New Roman"/>
          <w:color w:val="000000"/>
          <w:sz w:val="24"/>
          <w:szCs w:val="24"/>
        </w:rPr>
        <w:t>issued on Beaver Lake property.</w:t>
      </w:r>
    </w:p>
    <w:p w:rsidR="00E03918" w:rsidRDefault="00E03918"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4</w:t>
      </w:r>
      <w:r w:rsidR="00D124E8">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 xml:space="preserve"> warnings and 1citation issued on the Lake.</w:t>
      </w:r>
    </w:p>
    <w:p w:rsidR="008E7634" w:rsidRDefault="008E7634" w:rsidP="0063568A">
      <w:pPr>
        <w:outlineLvl w:val="0"/>
        <w:rPr>
          <w:rFonts w:ascii="Times New Roman" w:eastAsia="Calibri" w:hAnsi="Times New Roman" w:cs="Times New Roman"/>
          <w:b/>
          <w:color w:val="000000"/>
          <w:sz w:val="20"/>
          <w:szCs w:val="20"/>
        </w:rPr>
      </w:pPr>
    </w:p>
    <w:p w:rsidR="006570B8" w:rsidRPr="00F848F5" w:rsidRDefault="006570B8" w:rsidP="0063568A">
      <w:pPr>
        <w:outlineLvl w:val="0"/>
        <w:rPr>
          <w:rFonts w:ascii="Times New Roman" w:eastAsia="Calibri" w:hAnsi="Times New Roman" w:cs="Times New Roman"/>
          <w:b/>
          <w:color w:val="000000"/>
          <w:sz w:val="20"/>
          <w:szCs w:val="20"/>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C369B2" w:rsidRPr="00F848F5" w:rsidRDefault="00C369B2" w:rsidP="000C3DB4">
      <w:pPr>
        <w:outlineLvl w:val="0"/>
        <w:rPr>
          <w:rFonts w:ascii="Times New Roman" w:eastAsia="Calibri" w:hAnsi="Times New Roman" w:cs="Times New Roman"/>
          <w:color w:val="000000"/>
          <w:sz w:val="20"/>
          <w:szCs w:val="20"/>
        </w:rPr>
      </w:pPr>
    </w:p>
    <w:p w:rsidR="00D46F28" w:rsidRPr="00F848F5" w:rsidRDefault="00D46F28" w:rsidP="000C3DB4">
      <w:pPr>
        <w:outlineLvl w:val="0"/>
        <w:rPr>
          <w:rFonts w:ascii="Times New Roman" w:eastAsia="Calibri" w:hAnsi="Times New Roman" w:cs="Times New Roman"/>
          <w:color w:val="000000"/>
          <w:sz w:val="20"/>
          <w:szCs w:val="20"/>
        </w:rPr>
      </w:pPr>
    </w:p>
    <w:p w:rsidR="005704CF" w:rsidRDefault="005704CF" w:rsidP="005704CF">
      <w:pPr>
        <w:jc w:val="center"/>
        <w:outlineLvl w:val="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New</w:t>
      </w:r>
      <w:r w:rsidRPr="001D7C7A">
        <w:rPr>
          <w:rFonts w:ascii="Times New Roman" w:eastAsia="Calibri" w:hAnsi="Times New Roman" w:cs="Times New Roman"/>
          <w:b/>
          <w:color w:val="000000"/>
          <w:sz w:val="24"/>
          <w:szCs w:val="24"/>
        </w:rPr>
        <w:t xml:space="preserve"> Business</w:t>
      </w:r>
    </w:p>
    <w:p w:rsidR="00D124E8" w:rsidRDefault="00D124E8" w:rsidP="00D124E8">
      <w:pPr>
        <w:outlineLvl w:val="0"/>
        <w:rPr>
          <w:rFonts w:ascii="Times New Roman" w:eastAsia="Calibri" w:hAnsi="Times New Roman" w:cs="Times New Roman"/>
          <w:b/>
          <w:color w:val="000000"/>
          <w:sz w:val="24"/>
          <w:szCs w:val="24"/>
        </w:rPr>
      </w:pPr>
    </w:p>
    <w:p w:rsidR="00DF415B" w:rsidRDefault="00D124E8"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website is being updated to a new and more user friendly format very soon.</w:t>
      </w:r>
      <w:r w:rsidR="00DF415B">
        <w:rPr>
          <w:rFonts w:ascii="Times New Roman" w:eastAsia="Calibri" w:hAnsi="Times New Roman" w:cs="Times New Roman"/>
          <w:color w:val="000000"/>
          <w:sz w:val="24"/>
          <w:szCs w:val="24"/>
        </w:rPr>
        <w:t xml:space="preserve"> Some of the new aspects involved in the website are a new host (In-motion), updated coding for easier use, security certification, an emergency notification system for which property owners must go on line to register.</w:t>
      </w:r>
    </w:p>
    <w:p w:rsidR="00DF415B" w:rsidRDefault="00DF415B" w:rsidP="00D124E8">
      <w:pPr>
        <w:outlineLvl w:val="0"/>
        <w:rPr>
          <w:rFonts w:ascii="Times New Roman" w:eastAsia="Calibri" w:hAnsi="Times New Roman" w:cs="Times New Roman"/>
          <w:color w:val="000000"/>
          <w:sz w:val="24"/>
          <w:szCs w:val="24"/>
        </w:rPr>
      </w:pPr>
    </w:p>
    <w:p w:rsidR="00D124E8" w:rsidRDefault="00D124E8"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The Board thanked Carol and Andy for their efforts on the website update.</w:t>
      </w:r>
    </w:p>
    <w:p w:rsidR="00DF415B" w:rsidRDefault="00DF415B" w:rsidP="00D124E8">
      <w:pPr>
        <w:outlineLvl w:val="0"/>
        <w:rPr>
          <w:rFonts w:ascii="Times New Roman" w:eastAsia="Calibri" w:hAnsi="Times New Roman" w:cs="Times New Roman"/>
          <w:color w:val="000000"/>
          <w:sz w:val="24"/>
          <w:szCs w:val="24"/>
        </w:rPr>
      </w:pPr>
    </w:p>
    <w:p w:rsidR="00DF415B" w:rsidRDefault="00DF415B"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read aloud DCF 264 which covers the procedures for viewing or obtaining a property owner membership list for election purposes.</w:t>
      </w:r>
      <w:r w:rsidR="005777FB">
        <w:rPr>
          <w:rFonts w:ascii="Times New Roman" w:eastAsia="Calibri" w:hAnsi="Times New Roman" w:cs="Times New Roman"/>
          <w:color w:val="000000"/>
          <w:sz w:val="24"/>
          <w:szCs w:val="24"/>
        </w:rPr>
        <w:t xml:space="preserve"> </w:t>
      </w:r>
    </w:p>
    <w:p w:rsidR="00DF415B" w:rsidRDefault="00DF415B" w:rsidP="00D124E8">
      <w:pPr>
        <w:outlineLvl w:val="0"/>
        <w:rPr>
          <w:rFonts w:ascii="Times New Roman" w:eastAsia="Calibri" w:hAnsi="Times New Roman" w:cs="Times New Roman"/>
          <w:color w:val="000000"/>
          <w:sz w:val="24"/>
          <w:szCs w:val="24"/>
        </w:rPr>
      </w:pPr>
    </w:p>
    <w:p w:rsidR="00DF415B" w:rsidRDefault="00DF415B"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Becker, seconded by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to </w:t>
      </w:r>
      <w:r w:rsidR="009A24F0">
        <w:rPr>
          <w:rFonts w:ascii="Times New Roman" w:eastAsia="Calibri" w:hAnsi="Times New Roman" w:cs="Times New Roman"/>
          <w:color w:val="000000"/>
          <w:sz w:val="24"/>
          <w:szCs w:val="24"/>
        </w:rPr>
        <w:t>approve DCF 264. Motion carried unanimously.</w:t>
      </w:r>
    </w:p>
    <w:p w:rsidR="009A24F0" w:rsidRDefault="009A24F0" w:rsidP="00D124E8">
      <w:pPr>
        <w:outlineLvl w:val="0"/>
        <w:rPr>
          <w:rFonts w:ascii="Times New Roman" w:eastAsia="Calibri" w:hAnsi="Times New Roman" w:cs="Times New Roman"/>
          <w:color w:val="000000"/>
          <w:sz w:val="24"/>
          <w:szCs w:val="24"/>
        </w:rPr>
      </w:pPr>
    </w:p>
    <w:p w:rsidR="009A24F0" w:rsidRDefault="009A24F0"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Barrett, seconded by Parmer to approve the 2019 AT&amp;T contract amendment. Motion carried unanimously.</w:t>
      </w:r>
    </w:p>
    <w:p w:rsidR="009A24F0" w:rsidRDefault="009A24F0" w:rsidP="00D124E8">
      <w:pPr>
        <w:outlineLvl w:val="0"/>
        <w:rPr>
          <w:rFonts w:ascii="Times New Roman" w:eastAsia="Calibri" w:hAnsi="Times New Roman" w:cs="Times New Roman"/>
          <w:color w:val="000000"/>
          <w:sz w:val="24"/>
          <w:szCs w:val="24"/>
        </w:rPr>
      </w:pPr>
    </w:p>
    <w:p w:rsidR="009A24F0" w:rsidRDefault="009A24F0"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asked for a summary of the proposed amendment.</w:t>
      </w:r>
    </w:p>
    <w:p w:rsidR="009A24F0" w:rsidRDefault="009A24F0" w:rsidP="00D124E8">
      <w:pPr>
        <w:outlineLvl w:val="0"/>
        <w:rPr>
          <w:rFonts w:ascii="Times New Roman" w:eastAsia="Calibri" w:hAnsi="Times New Roman" w:cs="Times New Roman"/>
          <w:color w:val="000000"/>
          <w:sz w:val="24"/>
          <w:szCs w:val="24"/>
        </w:rPr>
      </w:pPr>
    </w:p>
    <w:p w:rsidR="009A24F0" w:rsidRDefault="009A24F0"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reported that 3 more antennas will be added to the North water tower and the association will receive another $200 per month revenue.</w:t>
      </w:r>
    </w:p>
    <w:p w:rsidR="009A24F0" w:rsidRDefault="009A24F0" w:rsidP="00D124E8">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Andy </w:t>
      </w:r>
      <w:proofErr w:type="spellStart"/>
      <w:r>
        <w:rPr>
          <w:rFonts w:ascii="Times New Roman" w:eastAsia="Calibri" w:hAnsi="Times New Roman" w:cs="Times New Roman"/>
          <w:color w:val="000000"/>
          <w:sz w:val="24"/>
          <w:szCs w:val="24"/>
        </w:rPr>
        <w:t>Kayhanfar</w:t>
      </w:r>
      <w:proofErr w:type="spellEnd"/>
      <w:r>
        <w:rPr>
          <w:rFonts w:ascii="Times New Roman" w:eastAsia="Calibri" w:hAnsi="Times New Roman" w:cs="Times New Roman"/>
          <w:color w:val="000000"/>
          <w:sz w:val="24"/>
          <w:szCs w:val="24"/>
        </w:rPr>
        <w:t xml:space="preserve"> summarized the renewal of the Line of credit at Cornerstone Bank.</w:t>
      </w:r>
    </w:p>
    <w:p w:rsidR="009A24F0" w:rsidRDefault="009A24F0" w:rsidP="00D124E8">
      <w:pPr>
        <w:outlineLvl w:val="0"/>
        <w:rPr>
          <w:rFonts w:ascii="Times New Roman" w:eastAsia="Calibri" w:hAnsi="Times New Roman" w:cs="Times New Roman"/>
          <w:color w:val="000000"/>
          <w:sz w:val="24"/>
          <w:szCs w:val="24"/>
        </w:rPr>
      </w:pPr>
    </w:p>
    <w:p w:rsidR="009A24F0" w:rsidRDefault="009A24F0" w:rsidP="009A24F0">
      <w:pPr>
        <w:rPr>
          <w:rFonts w:ascii="Times New Roman" w:hAnsi="Times New Roman" w:cs="Times New Roman"/>
          <w:sz w:val="24"/>
          <w:szCs w:val="24"/>
        </w:rPr>
      </w:pPr>
      <w:r w:rsidRPr="00275396">
        <w:rPr>
          <w:rFonts w:ascii="Times New Roman" w:hAnsi="Times New Roman" w:cs="Times New Roman"/>
          <w:sz w:val="24"/>
          <w:szCs w:val="24"/>
        </w:rPr>
        <w:t xml:space="preserve">Motion was made by Andy </w:t>
      </w:r>
      <w:proofErr w:type="spellStart"/>
      <w:r w:rsidRPr="00275396">
        <w:rPr>
          <w:rFonts w:ascii="Times New Roman" w:hAnsi="Times New Roman" w:cs="Times New Roman"/>
          <w:sz w:val="24"/>
          <w:szCs w:val="24"/>
        </w:rPr>
        <w:t>Kayhanfar</w:t>
      </w:r>
      <w:proofErr w:type="spellEnd"/>
      <w:r w:rsidRPr="00275396">
        <w:rPr>
          <w:rFonts w:ascii="Times New Roman" w:hAnsi="Times New Roman" w:cs="Times New Roman"/>
          <w:sz w:val="24"/>
          <w:szCs w:val="24"/>
        </w:rPr>
        <w:t>, seconded by Parmer to renew a $200,000 line of credit at Cornerstone Bank. The interest is fixed at 5.5% on the daily balance. The collateral for this line of credit will be the dredge valued at $165,000. Proof of insurance on the dredge will be provided annually to Cornerstone Bank. The legal documents for this line of credit shall be signed by the Secretary and President of the Association. The personnel that are allowed to request transfers of money as authorized by the Board of Directors are the Managing Director and Accounts Manager. Motion carried unanimously.</w:t>
      </w:r>
    </w:p>
    <w:p w:rsidR="00275396" w:rsidRDefault="00275396" w:rsidP="009A24F0">
      <w:pPr>
        <w:rPr>
          <w:rFonts w:ascii="Times New Roman" w:hAnsi="Times New Roman" w:cs="Times New Roman"/>
          <w:sz w:val="24"/>
          <w:szCs w:val="24"/>
        </w:rPr>
      </w:pPr>
    </w:p>
    <w:p w:rsidR="00275396" w:rsidRDefault="00275396" w:rsidP="009A24F0">
      <w:pPr>
        <w:rPr>
          <w:rFonts w:ascii="Times New Roman" w:hAnsi="Times New Roman" w:cs="Times New Roman"/>
          <w:sz w:val="24"/>
          <w:szCs w:val="24"/>
        </w:rPr>
      </w:pPr>
      <w:r>
        <w:rPr>
          <w:rFonts w:ascii="Times New Roman" w:hAnsi="Times New Roman" w:cs="Times New Roman"/>
          <w:sz w:val="24"/>
          <w:szCs w:val="24"/>
        </w:rPr>
        <w:t>Motion was made by Long seconded by Barrett to declare the dogs at 2500 Jefferson Road a nuisance and removed from the Beaver Lake Association subdivision by June 30, 2019.</w:t>
      </w:r>
    </w:p>
    <w:p w:rsidR="00275396" w:rsidRDefault="00275396" w:rsidP="009A24F0">
      <w:pPr>
        <w:rPr>
          <w:rFonts w:ascii="Times New Roman" w:hAnsi="Times New Roman" w:cs="Times New Roman"/>
          <w:sz w:val="24"/>
          <w:szCs w:val="24"/>
        </w:rPr>
      </w:pPr>
    </w:p>
    <w:p w:rsidR="00275396" w:rsidRDefault="00275396" w:rsidP="009A24F0">
      <w:pPr>
        <w:rPr>
          <w:rFonts w:ascii="Times New Roman" w:hAnsi="Times New Roman" w:cs="Times New Roman"/>
          <w:sz w:val="24"/>
          <w:szCs w:val="24"/>
        </w:rPr>
      </w:pPr>
      <w:r>
        <w:rPr>
          <w:rFonts w:ascii="Times New Roman" w:hAnsi="Times New Roman" w:cs="Times New Roman"/>
          <w:sz w:val="24"/>
          <w:szCs w:val="24"/>
        </w:rPr>
        <w:t>Dale Long announced that the Beach Club will be having a Boat poker run on the lake with 7 ports on June 22 from 1 to 3 p.m.</w:t>
      </w:r>
    </w:p>
    <w:p w:rsidR="0088661E" w:rsidRDefault="0088661E" w:rsidP="009A24F0">
      <w:pPr>
        <w:rPr>
          <w:rFonts w:ascii="Times New Roman" w:hAnsi="Times New Roman" w:cs="Times New Roman"/>
          <w:sz w:val="24"/>
          <w:szCs w:val="24"/>
        </w:rPr>
      </w:pPr>
    </w:p>
    <w:p w:rsidR="0088661E" w:rsidRDefault="0088661E" w:rsidP="009A24F0">
      <w:pPr>
        <w:rPr>
          <w:rFonts w:ascii="Times New Roman" w:hAnsi="Times New Roman" w:cs="Times New Roman"/>
          <w:sz w:val="24"/>
          <w:szCs w:val="24"/>
        </w:rPr>
      </w:pPr>
      <w:r>
        <w:rPr>
          <w:rFonts w:ascii="Times New Roman" w:hAnsi="Times New Roman" w:cs="Times New Roman"/>
          <w:sz w:val="24"/>
          <w:szCs w:val="24"/>
        </w:rPr>
        <w:t>Dale advised everyone to look on the website for upcoming events by the BEACH CLUB.</w:t>
      </w:r>
    </w:p>
    <w:p w:rsidR="0088661E" w:rsidRDefault="0088661E" w:rsidP="009A24F0">
      <w:pPr>
        <w:rPr>
          <w:rFonts w:ascii="Times New Roman" w:hAnsi="Times New Roman" w:cs="Times New Roman"/>
          <w:sz w:val="24"/>
          <w:szCs w:val="24"/>
        </w:rPr>
      </w:pPr>
    </w:p>
    <w:p w:rsidR="00275396" w:rsidRDefault="00275396" w:rsidP="009A24F0">
      <w:pPr>
        <w:rPr>
          <w:rFonts w:ascii="Times New Roman" w:hAnsi="Times New Roman" w:cs="Times New Roman"/>
          <w:sz w:val="24"/>
          <w:szCs w:val="24"/>
        </w:rPr>
      </w:pPr>
      <w:r>
        <w:rPr>
          <w:rFonts w:ascii="Times New Roman" w:hAnsi="Times New Roman" w:cs="Times New Roman"/>
          <w:sz w:val="24"/>
          <w:szCs w:val="24"/>
        </w:rPr>
        <w:t>Dale also stated that donations for the 6</w:t>
      </w:r>
      <w:r w:rsidRPr="00275396">
        <w:rPr>
          <w:rFonts w:ascii="Times New Roman" w:hAnsi="Times New Roman" w:cs="Times New Roman"/>
          <w:sz w:val="24"/>
          <w:szCs w:val="24"/>
          <w:vertAlign w:val="superscript"/>
        </w:rPr>
        <w:t>th</w:t>
      </w:r>
      <w:r>
        <w:rPr>
          <w:rFonts w:ascii="Times New Roman" w:hAnsi="Times New Roman" w:cs="Times New Roman"/>
          <w:sz w:val="24"/>
          <w:szCs w:val="24"/>
        </w:rPr>
        <w:t xml:space="preserve"> of July fireworks are still needed</w:t>
      </w:r>
      <w:r w:rsidR="0088661E">
        <w:rPr>
          <w:rFonts w:ascii="Times New Roman" w:hAnsi="Times New Roman" w:cs="Times New Roman"/>
          <w:sz w:val="24"/>
          <w:szCs w:val="24"/>
        </w:rPr>
        <w:t xml:space="preserve">. </w:t>
      </w:r>
    </w:p>
    <w:p w:rsidR="0088661E" w:rsidRDefault="0088661E" w:rsidP="009A24F0">
      <w:pPr>
        <w:rPr>
          <w:rFonts w:ascii="Times New Roman" w:hAnsi="Times New Roman" w:cs="Times New Roman"/>
          <w:sz w:val="24"/>
          <w:szCs w:val="24"/>
        </w:rPr>
      </w:pPr>
    </w:p>
    <w:p w:rsidR="0088661E" w:rsidRDefault="0088661E" w:rsidP="009A24F0">
      <w:pPr>
        <w:rPr>
          <w:rFonts w:ascii="Times New Roman" w:hAnsi="Times New Roman" w:cs="Times New Roman"/>
          <w:sz w:val="24"/>
          <w:szCs w:val="24"/>
        </w:rPr>
      </w:pPr>
      <w:r>
        <w:rPr>
          <w:rFonts w:ascii="Times New Roman" w:hAnsi="Times New Roman" w:cs="Times New Roman"/>
          <w:sz w:val="24"/>
          <w:szCs w:val="24"/>
        </w:rPr>
        <w:t xml:space="preserve">Mike </w:t>
      </w:r>
      <w:proofErr w:type="spellStart"/>
      <w:r>
        <w:rPr>
          <w:rFonts w:ascii="Times New Roman" w:hAnsi="Times New Roman" w:cs="Times New Roman"/>
          <w:sz w:val="24"/>
          <w:szCs w:val="24"/>
        </w:rPr>
        <w:t>Chaloupka</w:t>
      </w:r>
      <w:proofErr w:type="spellEnd"/>
      <w:r>
        <w:rPr>
          <w:rFonts w:ascii="Times New Roman" w:hAnsi="Times New Roman" w:cs="Times New Roman"/>
          <w:sz w:val="24"/>
          <w:szCs w:val="24"/>
        </w:rPr>
        <w:t xml:space="preserve"> of lot 1697 asked if you can legally fish from the Rocks on the Dam.</w:t>
      </w:r>
    </w:p>
    <w:p w:rsidR="0088661E" w:rsidRDefault="0088661E" w:rsidP="009A24F0">
      <w:pPr>
        <w:rPr>
          <w:rFonts w:ascii="Times New Roman" w:hAnsi="Times New Roman" w:cs="Times New Roman"/>
          <w:sz w:val="24"/>
          <w:szCs w:val="24"/>
        </w:rPr>
      </w:pPr>
    </w:p>
    <w:p w:rsidR="0088661E" w:rsidRDefault="0088661E" w:rsidP="009A24F0">
      <w:pPr>
        <w:rPr>
          <w:rFonts w:ascii="Times New Roman" w:hAnsi="Times New Roman" w:cs="Times New Roman"/>
          <w:sz w:val="24"/>
          <w:szCs w:val="24"/>
        </w:rPr>
      </w:pPr>
      <w:r>
        <w:rPr>
          <w:rFonts w:ascii="Times New Roman" w:hAnsi="Times New Roman" w:cs="Times New Roman"/>
          <w:sz w:val="24"/>
          <w:szCs w:val="24"/>
        </w:rPr>
        <w:t>The Board responded that yes you can fish in that area although walking on the rocks is dangerous.</w:t>
      </w:r>
    </w:p>
    <w:p w:rsidR="0088661E" w:rsidRDefault="0088661E" w:rsidP="009A24F0">
      <w:pPr>
        <w:rPr>
          <w:rFonts w:ascii="Times New Roman" w:hAnsi="Times New Roman" w:cs="Times New Roman"/>
          <w:sz w:val="24"/>
          <w:szCs w:val="24"/>
        </w:rPr>
      </w:pPr>
    </w:p>
    <w:p w:rsidR="0088661E" w:rsidRDefault="0088661E" w:rsidP="009A24F0">
      <w:pPr>
        <w:rPr>
          <w:rFonts w:ascii="Times New Roman" w:hAnsi="Times New Roman" w:cs="Times New Roman"/>
          <w:sz w:val="24"/>
          <w:szCs w:val="24"/>
        </w:rPr>
      </w:pPr>
      <w:r>
        <w:rPr>
          <w:rFonts w:ascii="Times New Roman" w:hAnsi="Times New Roman" w:cs="Times New Roman"/>
          <w:sz w:val="24"/>
          <w:szCs w:val="24"/>
        </w:rPr>
        <w:t>Mike also asked if we provide training for the mower operators.</w:t>
      </w:r>
    </w:p>
    <w:p w:rsidR="0088661E" w:rsidRDefault="0088661E" w:rsidP="009A24F0">
      <w:pPr>
        <w:rPr>
          <w:rFonts w:ascii="Times New Roman" w:hAnsi="Times New Roman" w:cs="Times New Roman"/>
          <w:sz w:val="24"/>
          <w:szCs w:val="24"/>
        </w:rPr>
      </w:pPr>
    </w:p>
    <w:p w:rsidR="0088661E" w:rsidRDefault="0088661E" w:rsidP="009A24F0">
      <w:pPr>
        <w:rPr>
          <w:rFonts w:ascii="Times New Roman" w:hAnsi="Times New Roman" w:cs="Times New Roman"/>
          <w:sz w:val="24"/>
          <w:szCs w:val="24"/>
        </w:rPr>
      </w:pPr>
      <w:r>
        <w:rPr>
          <w:rFonts w:ascii="Times New Roman" w:hAnsi="Times New Roman" w:cs="Times New Roman"/>
          <w:sz w:val="24"/>
          <w:szCs w:val="24"/>
        </w:rPr>
        <w:t>Troy responded that they are trained on all aspects of the mower operation.</w:t>
      </w:r>
    </w:p>
    <w:p w:rsidR="0088661E" w:rsidRDefault="0088661E" w:rsidP="009A24F0">
      <w:pPr>
        <w:rPr>
          <w:rFonts w:ascii="Times New Roman" w:hAnsi="Times New Roman" w:cs="Times New Roman"/>
          <w:sz w:val="24"/>
          <w:szCs w:val="24"/>
        </w:rPr>
      </w:pPr>
    </w:p>
    <w:p w:rsidR="0088661E" w:rsidRDefault="0077407C" w:rsidP="009A24F0">
      <w:pPr>
        <w:rPr>
          <w:rFonts w:ascii="Times New Roman" w:hAnsi="Times New Roman" w:cs="Times New Roman"/>
          <w:sz w:val="24"/>
          <w:szCs w:val="24"/>
        </w:rPr>
      </w:pPr>
      <w:r>
        <w:rPr>
          <w:rFonts w:ascii="Times New Roman" w:hAnsi="Times New Roman" w:cs="Times New Roman"/>
          <w:sz w:val="24"/>
          <w:szCs w:val="24"/>
        </w:rPr>
        <w:t>Ron Reineke of lot 1912 asked if the Board would review putting a watermark back on the election ballot for security purposes.</w:t>
      </w:r>
    </w:p>
    <w:p w:rsidR="0077407C" w:rsidRDefault="0077407C" w:rsidP="009A24F0">
      <w:pPr>
        <w:rPr>
          <w:rFonts w:ascii="Times New Roman" w:hAnsi="Times New Roman" w:cs="Times New Roman"/>
          <w:sz w:val="24"/>
          <w:szCs w:val="24"/>
        </w:rPr>
      </w:pP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The Board responded that the Election committee would review the request.</w:t>
      </w:r>
    </w:p>
    <w:p w:rsidR="0077407C" w:rsidRDefault="0077407C" w:rsidP="009A24F0">
      <w:pPr>
        <w:rPr>
          <w:rFonts w:ascii="Times New Roman" w:hAnsi="Times New Roman" w:cs="Times New Roman"/>
          <w:sz w:val="24"/>
          <w:szCs w:val="24"/>
        </w:rPr>
      </w:pP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 xml:space="preserve">Ron </w:t>
      </w:r>
      <w:proofErr w:type="spellStart"/>
      <w:r>
        <w:rPr>
          <w:rFonts w:ascii="Times New Roman" w:hAnsi="Times New Roman" w:cs="Times New Roman"/>
          <w:sz w:val="24"/>
          <w:szCs w:val="24"/>
        </w:rPr>
        <w:t>Ecklund</w:t>
      </w:r>
      <w:proofErr w:type="spellEnd"/>
      <w:r>
        <w:rPr>
          <w:rFonts w:ascii="Times New Roman" w:hAnsi="Times New Roman" w:cs="Times New Roman"/>
          <w:sz w:val="24"/>
          <w:szCs w:val="24"/>
        </w:rPr>
        <w:t xml:space="preserve"> of lot 1494 asked if the Board would review the fines he received.</w:t>
      </w:r>
    </w:p>
    <w:p w:rsidR="0077407C" w:rsidRDefault="0077407C" w:rsidP="009A24F0">
      <w:pPr>
        <w:rPr>
          <w:rFonts w:ascii="Times New Roman" w:hAnsi="Times New Roman" w:cs="Times New Roman"/>
          <w:sz w:val="24"/>
          <w:szCs w:val="24"/>
        </w:rPr>
      </w:pP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Sandy suggested he go through the Appeals committee process for his fines.</w:t>
      </w:r>
    </w:p>
    <w:p w:rsidR="0077407C" w:rsidRDefault="0077407C" w:rsidP="009A24F0">
      <w:pPr>
        <w:rPr>
          <w:rFonts w:ascii="Times New Roman" w:hAnsi="Times New Roman" w:cs="Times New Roman"/>
          <w:sz w:val="24"/>
          <w:szCs w:val="24"/>
        </w:rPr>
      </w:pP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 xml:space="preserve">Ron </w:t>
      </w:r>
      <w:proofErr w:type="spellStart"/>
      <w:r>
        <w:rPr>
          <w:rFonts w:ascii="Times New Roman" w:hAnsi="Times New Roman" w:cs="Times New Roman"/>
          <w:sz w:val="24"/>
          <w:szCs w:val="24"/>
        </w:rPr>
        <w:t>Westman</w:t>
      </w:r>
      <w:proofErr w:type="spellEnd"/>
      <w:r>
        <w:rPr>
          <w:rFonts w:ascii="Times New Roman" w:hAnsi="Times New Roman" w:cs="Times New Roman"/>
          <w:sz w:val="24"/>
          <w:szCs w:val="24"/>
        </w:rPr>
        <w:t xml:space="preserve"> of lot # 115 asked about citations for watercraft that are not stickered and setting on </w:t>
      </w:r>
      <w:proofErr w:type="spellStart"/>
      <w:r>
        <w:rPr>
          <w:rFonts w:ascii="Times New Roman" w:hAnsi="Times New Roman" w:cs="Times New Roman"/>
          <w:sz w:val="24"/>
          <w:szCs w:val="24"/>
        </w:rPr>
        <w:t>shorestations</w:t>
      </w:r>
      <w:proofErr w:type="spellEnd"/>
      <w:r>
        <w:rPr>
          <w:rFonts w:ascii="Times New Roman" w:hAnsi="Times New Roman" w:cs="Times New Roman"/>
          <w:sz w:val="24"/>
          <w:szCs w:val="24"/>
        </w:rPr>
        <w:t xml:space="preserve"> but </w:t>
      </w:r>
      <w:proofErr w:type="spellStart"/>
      <w:r>
        <w:rPr>
          <w:rFonts w:ascii="Times New Roman" w:hAnsi="Times New Roman" w:cs="Times New Roman"/>
          <w:sz w:val="24"/>
          <w:szCs w:val="24"/>
        </w:rPr>
        <w:t>non functional</w:t>
      </w:r>
      <w:proofErr w:type="spellEnd"/>
      <w:r>
        <w:rPr>
          <w:rFonts w:ascii="Times New Roman" w:hAnsi="Times New Roman" w:cs="Times New Roman"/>
          <w:sz w:val="24"/>
          <w:szCs w:val="24"/>
        </w:rPr>
        <w:t xml:space="preserve">. </w:t>
      </w:r>
    </w:p>
    <w:p w:rsidR="0077407C" w:rsidRDefault="0077407C" w:rsidP="009A24F0">
      <w:pPr>
        <w:rPr>
          <w:rFonts w:ascii="Times New Roman" w:hAnsi="Times New Roman" w:cs="Times New Roman"/>
          <w:sz w:val="24"/>
          <w:szCs w:val="24"/>
        </w:rPr>
      </w:pP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The Board stated that the deadline was May 1, 2019 to sticker you watercraft even if they are on the shore station which is on the lake.</w:t>
      </w:r>
    </w:p>
    <w:p w:rsidR="0077407C" w:rsidRDefault="0077407C" w:rsidP="009A24F0">
      <w:pPr>
        <w:rPr>
          <w:rFonts w:ascii="Times New Roman" w:hAnsi="Times New Roman" w:cs="Times New Roman"/>
          <w:sz w:val="24"/>
          <w:szCs w:val="24"/>
        </w:rPr>
      </w:pPr>
      <w:r>
        <w:rPr>
          <w:rFonts w:ascii="Times New Roman" w:hAnsi="Times New Roman" w:cs="Times New Roman"/>
          <w:sz w:val="24"/>
          <w:szCs w:val="24"/>
        </w:rPr>
        <w:t>Bob Anderson of lot 1033 asked what is defined as a common area.</w:t>
      </w:r>
    </w:p>
    <w:p w:rsidR="0077407C" w:rsidRDefault="0077407C" w:rsidP="009A24F0">
      <w:pPr>
        <w:rPr>
          <w:rFonts w:ascii="Times New Roman" w:hAnsi="Times New Roman" w:cs="Times New Roman"/>
          <w:sz w:val="24"/>
          <w:szCs w:val="24"/>
        </w:rPr>
      </w:pPr>
    </w:p>
    <w:p w:rsidR="0077407C" w:rsidRDefault="00D47E51" w:rsidP="009A24F0">
      <w:pPr>
        <w:rPr>
          <w:rFonts w:ascii="Times New Roman" w:hAnsi="Times New Roman" w:cs="Times New Roman"/>
          <w:sz w:val="24"/>
          <w:szCs w:val="24"/>
        </w:rPr>
      </w:pPr>
      <w:r>
        <w:rPr>
          <w:rFonts w:ascii="Times New Roman" w:hAnsi="Times New Roman" w:cs="Times New Roman"/>
          <w:sz w:val="24"/>
          <w:szCs w:val="24"/>
        </w:rPr>
        <w:t>Russ Parmer stated that all access areas around the lake are common areas.</w:t>
      </w:r>
    </w:p>
    <w:p w:rsidR="00D47E51" w:rsidRDefault="00D47E51" w:rsidP="009A24F0">
      <w:pPr>
        <w:rPr>
          <w:rFonts w:ascii="Times New Roman" w:hAnsi="Times New Roman" w:cs="Times New Roman"/>
          <w:sz w:val="24"/>
          <w:szCs w:val="24"/>
        </w:rPr>
      </w:pPr>
    </w:p>
    <w:p w:rsidR="00D47E51" w:rsidRDefault="00D47E51" w:rsidP="009A24F0">
      <w:pPr>
        <w:rPr>
          <w:rFonts w:ascii="Times New Roman" w:hAnsi="Times New Roman" w:cs="Times New Roman"/>
          <w:sz w:val="24"/>
          <w:szCs w:val="24"/>
        </w:rPr>
      </w:pPr>
      <w:r>
        <w:rPr>
          <w:rFonts w:ascii="Times New Roman" w:hAnsi="Times New Roman" w:cs="Times New Roman"/>
          <w:sz w:val="24"/>
          <w:szCs w:val="24"/>
        </w:rPr>
        <w:t>Dan O’Brien of lot 1627 stated many property owners don’t display their stern lights on their watercraft properly.</w:t>
      </w:r>
    </w:p>
    <w:p w:rsidR="002842F2" w:rsidRDefault="002842F2" w:rsidP="000C3DB4">
      <w:pPr>
        <w:outlineLvl w:val="0"/>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D47E51">
        <w:rPr>
          <w:rFonts w:ascii="Times New Roman" w:hAnsi="Times New Roman" w:cs="Times New Roman"/>
          <w:sz w:val="24"/>
          <w:szCs w:val="24"/>
        </w:rPr>
        <w:t>Long</w:t>
      </w:r>
      <w:r w:rsidRPr="001440C3">
        <w:rPr>
          <w:rFonts w:ascii="Times New Roman" w:hAnsi="Times New Roman" w:cs="Times New Roman"/>
          <w:sz w:val="24"/>
          <w:szCs w:val="24"/>
        </w:rPr>
        <w:t xml:space="preserve">, seconded by </w:t>
      </w:r>
      <w:r w:rsidR="00D47E51">
        <w:rPr>
          <w:rFonts w:ascii="Times New Roman" w:hAnsi="Times New Roman" w:cs="Times New Roman"/>
          <w:sz w:val="24"/>
          <w:szCs w:val="24"/>
        </w:rPr>
        <w:t>Parmer</w:t>
      </w:r>
      <w:r w:rsidRPr="001440C3">
        <w:rPr>
          <w:rFonts w:ascii="Times New Roman" w:hAnsi="Times New Roman" w:cs="Times New Roman"/>
          <w:sz w:val="24"/>
          <w:szCs w:val="24"/>
        </w:rPr>
        <w:t xml:space="preserve"> to adjou</w:t>
      </w:r>
      <w:r w:rsidR="00A83389">
        <w:rPr>
          <w:rFonts w:ascii="Times New Roman" w:hAnsi="Times New Roman" w:cs="Times New Roman"/>
          <w:sz w:val="24"/>
          <w:szCs w:val="24"/>
        </w:rPr>
        <w:t>rn. Motion carried unanimously.</w:t>
      </w:r>
    </w:p>
    <w:sectPr w:rsidR="00DD301D" w:rsidRPr="00E8738F" w:rsidSect="00981FD4">
      <w:footerReference w:type="default" r:id="rId9"/>
      <w:pgSz w:w="12240" w:h="15840" w:code="1"/>
      <w:pgMar w:top="1008" w:right="1008" w:bottom="1008" w:left="1008" w:header="288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07C" w:rsidRDefault="0077407C" w:rsidP="005614E1">
      <w:pPr>
        <w:spacing w:line="240" w:lineRule="auto"/>
      </w:pPr>
      <w:r>
        <w:separator/>
      </w:r>
    </w:p>
  </w:endnote>
  <w:endnote w:type="continuationSeparator" w:id="0">
    <w:p w:rsidR="0077407C" w:rsidRDefault="0077407C" w:rsidP="005614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933473"/>
      <w:docPartObj>
        <w:docPartGallery w:val="Page Numbers (Bottom of Page)"/>
        <w:docPartUnique/>
      </w:docPartObj>
    </w:sdtPr>
    <w:sdtEndPr/>
    <w:sdtContent>
      <w:p w:rsidR="0077407C" w:rsidRDefault="005D7C2D">
        <w:pPr>
          <w:pStyle w:val="Footer"/>
          <w:jc w:val="center"/>
        </w:pPr>
        <w:r>
          <w:fldChar w:fldCharType="begin"/>
        </w:r>
        <w:r>
          <w:instrText xml:space="preserve"> PAGE   \* MERGEFORMAT </w:instrText>
        </w:r>
        <w:r>
          <w:fldChar w:fldCharType="separate"/>
        </w:r>
        <w:r w:rsidR="00316468">
          <w:rPr>
            <w:noProof/>
          </w:rPr>
          <w:t>4</w:t>
        </w:r>
        <w:r>
          <w:rPr>
            <w:noProof/>
          </w:rPr>
          <w:fldChar w:fldCharType="end"/>
        </w:r>
      </w:p>
    </w:sdtContent>
  </w:sdt>
  <w:p w:rsidR="0077407C" w:rsidRDefault="007740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07C" w:rsidRDefault="0077407C" w:rsidP="005614E1">
      <w:pPr>
        <w:spacing w:line="240" w:lineRule="auto"/>
      </w:pPr>
      <w:r>
        <w:separator/>
      </w:r>
    </w:p>
  </w:footnote>
  <w:footnote w:type="continuationSeparator" w:id="0">
    <w:p w:rsidR="0077407C" w:rsidRDefault="0077407C" w:rsidP="005614E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7654E"/>
    <w:multiLevelType w:val="hybridMultilevel"/>
    <w:tmpl w:val="3724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BC4269"/>
    <w:multiLevelType w:val="hybridMultilevel"/>
    <w:tmpl w:val="66461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065CDB"/>
    <w:multiLevelType w:val="hybridMultilevel"/>
    <w:tmpl w:val="300C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6"/>
  </w:num>
  <w:num w:numId="4">
    <w:abstractNumId w:val="2"/>
  </w:num>
  <w:num w:numId="5">
    <w:abstractNumId w:val="3"/>
  </w:num>
  <w:num w:numId="6">
    <w:abstractNumId w:val="7"/>
  </w:num>
  <w:num w:numId="7">
    <w:abstractNumId w:val="4"/>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C3DB4"/>
    <w:rsid w:val="00004E88"/>
    <w:rsid w:val="0000552E"/>
    <w:rsid w:val="00010CCA"/>
    <w:rsid w:val="00011B03"/>
    <w:rsid w:val="00030D63"/>
    <w:rsid w:val="00034B85"/>
    <w:rsid w:val="00034E4B"/>
    <w:rsid w:val="000364DA"/>
    <w:rsid w:val="000543A5"/>
    <w:rsid w:val="00060EBC"/>
    <w:rsid w:val="00063E07"/>
    <w:rsid w:val="000729A1"/>
    <w:rsid w:val="00076A73"/>
    <w:rsid w:val="0007798D"/>
    <w:rsid w:val="0008715A"/>
    <w:rsid w:val="00090B7A"/>
    <w:rsid w:val="000A056E"/>
    <w:rsid w:val="000A495F"/>
    <w:rsid w:val="000A57DD"/>
    <w:rsid w:val="000B15AB"/>
    <w:rsid w:val="000C28B9"/>
    <w:rsid w:val="000C3DB4"/>
    <w:rsid w:val="000C76C1"/>
    <w:rsid w:val="000D1EE9"/>
    <w:rsid w:val="000D23DF"/>
    <w:rsid w:val="000D3AFA"/>
    <w:rsid w:val="000E03C8"/>
    <w:rsid w:val="000E262E"/>
    <w:rsid w:val="000E53C8"/>
    <w:rsid w:val="000F70F3"/>
    <w:rsid w:val="00103C37"/>
    <w:rsid w:val="00104C7D"/>
    <w:rsid w:val="00106A0F"/>
    <w:rsid w:val="00124B2D"/>
    <w:rsid w:val="0012663C"/>
    <w:rsid w:val="00135DBF"/>
    <w:rsid w:val="00163FA7"/>
    <w:rsid w:val="001653E2"/>
    <w:rsid w:val="00170CA8"/>
    <w:rsid w:val="0017173B"/>
    <w:rsid w:val="0017522F"/>
    <w:rsid w:val="001923A6"/>
    <w:rsid w:val="001A2704"/>
    <w:rsid w:val="001A504A"/>
    <w:rsid w:val="001B038C"/>
    <w:rsid w:val="001B12F6"/>
    <w:rsid w:val="001C1DE2"/>
    <w:rsid w:val="001C7732"/>
    <w:rsid w:val="001D4CD0"/>
    <w:rsid w:val="001D7BAD"/>
    <w:rsid w:val="001F1C6C"/>
    <w:rsid w:val="00206530"/>
    <w:rsid w:val="0021424E"/>
    <w:rsid w:val="00215545"/>
    <w:rsid w:val="00224198"/>
    <w:rsid w:val="0022539C"/>
    <w:rsid w:val="00225B11"/>
    <w:rsid w:val="00231258"/>
    <w:rsid w:val="00232F9B"/>
    <w:rsid w:val="0023471A"/>
    <w:rsid w:val="002363F7"/>
    <w:rsid w:val="0023646E"/>
    <w:rsid w:val="00246FB0"/>
    <w:rsid w:val="00254199"/>
    <w:rsid w:val="002624A1"/>
    <w:rsid w:val="00264B4F"/>
    <w:rsid w:val="00265E68"/>
    <w:rsid w:val="00275396"/>
    <w:rsid w:val="0028132C"/>
    <w:rsid w:val="002842F2"/>
    <w:rsid w:val="002A031D"/>
    <w:rsid w:val="002A2CC4"/>
    <w:rsid w:val="002B59D5"/>
    <w:rsid w:val="002B5FA3"/>
    <w:rsid w:val="002C2489"/>
    <w:rsid w:val="002C42A1"/>
    <w:rsid w:val="002C4389"/>
    <w:rsid w:val="002D4DAC"/>
    <w:rsid w:val="002F26F7"/>
    <w:rsid w:val="002F2914"/>
    <w:rsid w:val="002F5281"/>
    <w:rsid w:val="002F652C"/>
    <w:rsid w:val="003022F0"/>
    <w:rsid w:val="00302AB6"/>
    <w:rsid w:val="003040FC"/>
    <w:rsid w:val="0031403D"/>
    <w:rsid w:val="00316468"/>
    <w:rsid w:val="00330F72"/>
    <w:rsid w:val="00334C63"/>
    <w:rsid w:val="00341CA6"/>
    <w:rsid w:val="00356B4C"/>
    <w:rsid w:val="003570FE"/>
    <w:rsid w:val="00366999"/>
    <w:rsid w:val="003729CE"/>
    <w:rsid w:val="0038016E"/>
    <w:rsid w:val="00380352"/>
    <w:rsid w:val="00390E93"/>
    <w:rsid w:val="00392A39"/>
    <w:rsid w:val="00394E70"/>
    <w:rsid w:val="0039517C"/>
    <w:rsid w:val="003A7E7D"/>
    <w:rsid w:val="003B02FA"/>
    <w:rsid w:val="003C6E7D"/>
    <w:rsid w:val="003C7F3B"/>
    <w:rsid w:val="003D18BC"/>
    <w:rsid w:val="003D39C3"/>
    <w:rsid w:val="003D40D1"/>
    <w:rsid w:val="003D6600"/>
    <w:rsid w:val="003E4882"/>
    <w:rsid w:val="003F2659"/>
    <w:rsid w:val="004038D0"/>
    <w:rsid w:val="00404080"/>
    <w:rsid w:val="00405EE1"/>
    <w:rsid w:val="00405F01"/>
    <w:rsid w:val="004168AB"/>
    <w:rsid w:val="00422DD3"/>
    <w:rsid w:val="00437FE9"/>
    <w:rsid w:val="004610EC"/>
    <w:rsid w:val="00466E29"/>
    <w:rsid w:val="004A7728"/>
    <w:rsid w:val="004B42D7"/>
    <w:rsid w:val="004B7389"/>
    <w:rsid w:val="004B761A"/>
    <w:rsid w:val="004C54B7"/>
    <w:rsid w:val="004C5E1D"/>
    <w:rsid w:val="004D3DF8"/>
    <w:rsid w:val="004D4544"/>
    <w:rsid w:val="004E1D8A"/>
    <w:rsid w:val="004E5456"/>
    <w:rsid w:val="004E6566"/>
    <w:rsid w:val="004F41AF"/>
    <w:rsid w:val="004F4CBA"/>
    <w:rsid w:val="00501807"/>
    <w:rsid w:val="00513083"/>
    <w:rsid w:val="0051514E"/>
    <w:rsid w:val="00515689"/>
    <w:rsid w:val="005162B0"/>
    <w:rsid w:val="005206F9"/>
    <w:rsid w:val="005224A6"/>
    <w:rsid w:val="00527578"/>
    <w:rsid w:val="0053239B"/>
    <w:rsid w:val="0053687B"/>
    <w:rsid w:val="00545D38"/>
    <w:rsid w:val="00550EE5"/>
    <w:rsid w:val="0055528B"/>
    <w:rsid w:val="005614E1"/>
    <w:rsid w:val="00563EC0"/>
    <w:rsid w:val="005704CF"/>
    <w:rsid w:val="005777FB"/>
    <w:rsid w:val="0059334B"/>
    <w:rsid w:val="00593539"/>
    <w:rsid w:val="005A00C8"/>
    <w:rsid w:val="005A1497"/>
    <w:rsid w:val="005A53BA"/>
    <w:rsid w:val="005B5216"/>
    <w:rsid w:val="005B5541"/>
    <w:rsid w:val="005B78F3"/>
    <w:rsid w:val="005C7349"/>
    <w:rsid w:val="005C7C72"/>
    <w:rsid w:val="005D07FB"/>
    <w:rsid w:val="005D7C2D"/>
    <w:rsid w:val="005E429A"/>
    <w:rsid w:val="005F49FA"/>
    <w:rsid w:val="005F727D"/>
    <w:rsid w:val="0060423F"/>
    <w:rsid w:val="006117AB"/>
    <w:rsid w:val="006119BE"/>
    <w:rsid w:val="00617C20"/>
    <w:rsid w:val="006215C8"/>
    <w:rsid w:val="00626A93"/>
    <w:rsid w:val="00630769"/>
    <w:rsid w:val="00631EB5"/>
    <w:rsid w:val="0063568A"/>
    <w:rsid w:val="006412D7"/>
    <w:rsid w:val="00645358"/>
    <w:rsid w:val="00645C46"/>
    <w:rsid w:val="0065070E"/>
    <w:rsid w:val="0065178E"/>
    <w:rsid w:val="00653177"/>
    <w:rsid w:val="00656408"/>
    <w:rsid w:val="006570B8"/>
    <w:rsid w:val="0066259B"/>
    <w:rsid w:val="00667569"/>
    <w:rsid w:val="00674CE1"/>
    <w:rsid w:val="00680D6B"/>
    <w:rsid w:val="0068123C"/>
    <w:rsid w:val="0068364F"/>
    <w:rsid w:val="006B717E"/>
    <w:rsid w:val="006C4181"/>
    <w:rsid w:val="006F7744"/>
    <w:rsid w:val="00703876"/>
    <w:rsid w:val="007059B8"/>
    <w:rsid w:val="00714074"/>
    <w:rsid w:val="00725CBA"/>
    <w:rsid w:val="007269F8"/>
    <w:rsid w:val="00732509"/>
    <w:rsid w:val="00733F7B"/>
    <w:rsid w:val="00734C28"/>
    <w:rsid w:val="00741E1F"/>
    <w:rsid w:val="00744A57"/>
    <w:rsid w:val="007459C3"/>
    <w:rsid w:val="00772B73"/>
    <w:rsid w:val="0077407C"/>
    <w:rsid w:val="00783FF0"/>
    <w:rsid w:val="007960EC"/>
    <w:rsid w:val="007A5322"/>
    <w:rsid w:val="007B53B3"/>
    <w:rsid w:val="007D72C7"/>
    <w:rsid w:val="007E3C03"/>
    <w:rsid w:val="007E4C6D"/>
    <w:rsid w:val="007F14FE"/>
    <w:rsid w:val="007F17EF"/>
    <w:rsid w:val="00801137"/>
    <w:rsid w:val="00806821"/>
    <w:rsid w:val="0083570C"/>
    <w:rsid w:val="00836945"/>
    <w:rsid w:val="00861C79"/>
    <w:rsid w:val="00863BBE"/>
    <w:rsid w:val="00865220"/>
    <w:rsid w:val="008720D9"/>
    <w:rsid w:val="0088661E"/>
    <w:rsid w:val="008929C4"/>
    <w:rsid w:val="008A3DC0"/>
    <w:rsid w:val="008A56D2"/>
    <w:rsid w:val="008B7D5D"/>
    <w:rsid w:val="008C1361"/>
    <w:rsid w:val="008C25D5"/>
    <w:rsid w:val="008D658F"/>
    <w:rsid w:val="008D7AA0"/>
    <w:rsid w:val="008E29C7"/>
    <w:rsid w:val="008E2D6C"/>
    <w:rsid w:val="008E2E33"/>
    <w:rsid w:val="008E7634"/>
    <w:rsid w:val="008F0BBE"/>
    <w:rsid w:val="008F1748"/>
    <w:rsid w:val="008F269A"/>
    <w:rsid w:val="009103D0"/>
    <w:rsid w:val="0091122C"/>
    <w:rsid w:val="00912301"/>
    <w:rsid w:val="00914E8E"/>
    <w:rsid w:val="00923E9F"/>
    <w:rsid w:val="0095439F"/>
    <w:rsid w:val="009567F6"/>
    <w:rsid w:val="00962BF8"/>
    <w:rsid w:val="0096379C"/>
    <w:rsid w:val="00967107"/>
    <w:rsid w:val="00977C7E"/>
    <w:rsid w:val="00981FD4"/>
    <w:rsid w:val="00992883"/>
    <w:rsid w:val="00995B56"/>
    <w:rsid w:val="009965F0"/>
    <w:rsid w:val="009A24F0"/>
    <w:rsid w:val="009B333C"/>
    <w:rsid w:val="009B3743"/>
    <w:rsid w:val="009B56E5"/>
    <w:rsid w:val="009C2814"/>
    <w:rsid w:val="009C583F"/>
    <w:rsid w:val="009C60ED"/>
    <w:rsid w:val="009C747E"/>
    <w:rsid w:val="009C7A1A"/>
    <w:rsid w:val="009D33A5"/>
    <w:rsid w:val="009D498F"/>
    <w:rsid w:val="009D49F0"/>
    <w:rsid w:val="009D4C34"/>
    <w:rsid w:val="009D4CD8"/>
    <w:rsid w:val="009E701B"/>
    <w:rsid w:val="009F24B7"/>
    <w:rsid w:val="009F74DB"/>
    <w:rsid w:val="009F7CF4"/>
    <w:rsid w:val="00A03D41"/>
    <w:rsid w:val="00A03EA2"/>
    <w:rsid w:val="00A10E70"/>
    <w:rsid w:val="00A1418E"/>
    <w:rsid w:val="00A168DA"/>
    <w:rsid w:val="00A22858"/>
    <w:rsid w:val="00A2676B"/>
    <w:rsid w:val="00A26810"/>
    <w:rsid w:val="00A312DC"/>
    <w:rsid w:val="00A31D87"/>
    <w:rsid w:val="00A33376"/>
    <w:rsid w:val="00A56B09"/>
    <w:rsid w:val="00A57093"/>
    <w:rsid w:val="00A63E81"/>
    <w:rsid w:val="00A64707"/>
    <w:rsid w:val="00A82317"/>
    <w:rsid w:val="00A83389"/>
    <w:rsid w:val="00A9059C"/>
    <w:rsid w:val="00AA2288"/>
    <w:rsid w:val="00AA3D8E"/>
    <w:rsid w:val="00AC2034"/>
    <w:rsid w:val="00AC3897"/>
    <w:rsid w:val="00AD2046"/>
    <w:rsid w:val="00AE3CF1"/>
    <w:rsid w:val="00AE5E71"/>
    <w:rsid w:val="00B00EAD"/>
    <w:rsid w:val="00B144CC"/>
    <w:rsid w:val="00B15F9B"/>
    <w:rsid w:val="00B230F8"/>
    <w:rsid w:val="00B2381C"/>
    <w:rsid w:val="00B25725"/>
    <w:rsid w:val="00B368F5"/>
    <w:rsid w:val="00B374E1"/>
    <w:rsid w:val="00B44D2F"/>
    <w:rsid w:val="00B5056F"/>
    <w:rsid w:val="00B54769"/>
    <w:rsid w:val="00B5558A"/>
    <w:rsid w:val="00B6076D"/>
    <w:rsid w:val="00B667ED"/>
    <w:rsid w:val="00B83008"/>
    <w:rsid w:val="00BB4BBC"/>
    <w:rsid w:val="00BD314E"/>
    <w:rsid w:val="00BD7909"/>
    <w:rsid w:val="00BE4D1C"/>
    <w:rsid w:val="00C037DD"/>
    <w:rsid w:val="00C13E10"/>
    <w:rsid w:val="00C203BB"/>
    <w:rsid w:val="00C23B08"/>
    <w:rsid w:val="00C369B2"/>
    <w:rsid w:val="00C36BC6"/>
    <w:rsid w:val="00C41E65"/>
    <w:rsid w:val="00C45B07"/>
    <w:rsid w:val="00C46B82"/>
    <w:rsid w:val="00C71E84"/>
    <w:rsid w:val="00C936CE"/>
    <w:rsid w:val="00C96057"/>
    <w:rsid w:val="00C9674F"/>
    <w:rsid w:val="00CA4EEE"/>
    <w:rsid w:val="00CA7C40"/>
    <w:rsid w:val="00CB65D0"/>
    <w:rsid w:val="00CC65DF"/>
    <w:rsid w:val="00D01D83"/>
    <w:rsid w:val="00D02686"/>
    <w:rsid w:val="00D03191"/>
    <w:rsid w:val="00D124E8"/>
    <w:rsid w:val="00D17773"/>
    <w:rsid w:val="00D267D5"/>
    <w:rsid w:val="00D271A4"/>
    <w:rsid w:val="00D34605"/>
    <w:rsid w:val="00D3597C"/>
    <w:rsid w:val="00D35FDD"/>
    <w:rsid w:val="00D42309"/>
    <w:rsid w:val="00D44932"/>
    <w:rsid w:val="00D46F28"/>
    <w:rsid w:val="00D47E51"/>
    <w:rsid w:val="00D525FE"/>
    <w:rsid w:val="00D52B26"/>
    <w:rsid w:val="00D543C6"/>
    <w:rsid w:val="00D54C55"/>
    <w:rsid w:val="00D8394A"/>
    <w:rsid w:val="00D840A2"/>
    <w:rsid w:val="00D92772"/>
    <w:rsid w:val="00D93480"/>
    <w:rsid w:val="00D972F0"/>
    <w:rsid w:val="00D9739D"/>
    <w:rsid w:val="00DA35A2"/>
    <w:rsid w:val="00DA46FE"/>
    <w:rsid w:val="00DA6A94"/>
    <w:rsid w:val="00DC2B9A"/>
    <w:rsid w:val="00DC2D4C"/>
    <w:rsid w:val="00DC5FAF"/>
    <w:rsid w:val="00DD301D"/>
    <w:rsid w:val="00DE4B5E"/>
    <w:rsid w:val="00DF415B"/>
    <w:rsid w:val="00DF623D"/>
    <w:rsid w:val="00E00A72"/>
    <w:rsid w:val="00E03918"/>
    <w:rsid w:val="00E044A1"/>
    <w:rsid w:val="00E04DAD"/>
    <w:rsid w:val="00E109D4"/>
    <w:rsid w:val="00E137A9"/>
    <w:rsid w:val="00E161FB"/>
    <w:rsid w:val="00E1798E"/>
    <w:rsid w:val="00E20605"/>
    <w:rsid w:val="00E26715"/>
    <w:rsid w:val="00E27E2E"/>
    <w:rsid w:val="00E474DC"/>
    <w:rsid w:val="00E60B78"/>
    <w:rsid w:val="00E62D98"/>
    <w:rsid w:val="00E6508C"/>
    <w:rsid w:val="00E6725E"/>
    <w:rsid w:val="00E71E1C"/>
    <w:rsid w:val="00E74354"/>
    <w:rsid w:val="00E8738F"/>
    <w:rsid w:val="00E90027"/>
    <w:rsid w:val="00E90777"/>
    <w:rsid w:val="00E967B3"/>
    <w:rsid w:val="00EA5EE2"/>
    <w:rsid w:val="00EB10D5"/>
    <w:rsid w:val="00EB3FE4"/>
    <w:rsid w:val="00EC2C5F"/>
    <w:rsid w:val="00EC47AD"/>
    <w:rsid w:val="00ED4739"/>
    <w:rsid w:val="00ED47E6"/>
    <w:rsid w:val="00EE3CF3"/>
    <w:rsid w:val="00EE6A0C"/>
    <w:rsid w:val="00EF76EC"/>
    <w:rsid w:val="00F0169A"/>
    <w:rsid w:val="00F03FEC"/>
    <w:rsid w:val="00F1468E"/>
    <w:rsid w:val="00F22AB0"/>
    <w:rsid w:val="00F24891"/>
    <w:rsid w:val="00F403F1"/>
    <w:rsid w:val="00F411CA"/>
    <w:rsid w:val="00F47068"/>
    <w:rsid w:val="00F5307F"/>
    <w:rsid w:val="00F62C8E"/>
    <w:rsid w:val="00F67866"/>
    <w:rsid w:val="00F717B2"/>
    <w:rsid w:val="00F848F5"/>
    <w:rsid w:val="00F96127"/>
    <w:rsid w:val="00FA7CF2"/>
    <w:rsid w:val="00FB561B"/>
    <w:rsid w:val="00FB5CE8"/>
    <w:rsid w:val="00FB62EF"/>
    <w:rsid w:val="00FD00A9"/>
    <w:rsid w:val="00FD2BDD"/>
    <w:rsid w:val="00FD4AE3"/>
    <w:rsid w:val="00FE096E"/>
    <w:rsid w:val="00FF2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 w:type="paragraph" w:customStyle="1" w:styleId="m-1277665083684180356m-6032438357788279307ydp808fa613yiv66472212211">
    <w:name w:val="m_-1277665083684180356m_-6032438357788279307ydp808fa613yiv66472212211"/>
    <w:basedOn w:val="Normal"/>
    <w:rsid w:val="009F74DB"/>
    <w:pPr>
      <w:spacing w:before="100" w:beforeAutospacing="1" w:after="100" w:afterAutospacing="1" w:line="240" w:lineRule="auto"/>
    </w:pPr>
    <w:rPr>
      <w:rFonts w:ascii="Times New Roman" w:hAnsi="Times New Roman" w:cs="Times New Roman"/>
      <w:sz w:val="24"/>
      <w:szCs w:val="24"/>
    </w:rPr>
  </w:style>
  <w:style w:type="character" w:customStyle="1" w:styleId="m-1277665083684180356m-6032438357788279307ydp808fa613yiv6647221221">
    <w:name w:val="m_-1277665083684180356m_-6032438357788279307ydp808fa613yiv6647221221"/>
    <w:basedOn w:val="DefaultParagraphFont"/>
    <w:rsid w:val="009F7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237">
      <w:bodyDiv w:val="1"/>
      <w:marLeft w:val="0"/>
      <w:marRight w:val="0"/>
      <w:marTop w:val="0"/>
      <w:marBottom w:val="0"/>
      <w:divBdr>
        <w:top w:val="none" w:sz="0" w:space="0" w:color="auto"/>
        <w:left w:val="none" w:sz="0" w:space="0" w:color="auto"/>
        <w:bottom w:val="none" w:sz="0" w:space="0" w:color="auto"/>
        <w:right w:val="none" w:sz="0" w:space="0" w:color="auto"/>
      </w:divBdr>
    </w:div>
    <w:div w:id="1166167623">
      <w:bodyDiv w:val="1"/>
      <w:marLeft w:val="0"/>
      <w:marRight w:val="0"/>
      <w:marTop w:val="0"/>
      <w:marBottom w:val="0"/>
      <w:divBdr>
        <w:top w:val="none" w:sz="0" w:space="0" w:color="auto"/>
        <w:left w:val="none" w:sz="0" w:space="0" w:color="auto"/>
        <w:bottom w:val="none" w:sz="0" w:space="0" w:color="auto"/>
        <w:right w:val="none" w:sz="0" w:space="0" w:color="auto"/>
      </w:divBdr>
    </w:div>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3E358-B8F7-4533-8CDE-787D8ECBA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6</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Jill</cp:lastModifiedBy>
  <cp:revision>8</cp:revision>
  <cp:lastPrinted>2019-05-01T18:00:00Z</cp:lastPrinted>
  <dcterms:created xsi:type="dcterms:W3CDTF">2019-06-10T19:47:00Z</dcterms:created>
  <dcterms:modified xsi:type="dcterms:W3CDTF">2019-07-25T15:04:00Z</dcterms:modified>
</cp:coreProperties>
</file>