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F7F9E" w14:textId="77777777" w:rsidR="00C2121E" w:rsidRPr="002458A2" w:rsidRDefault="00C2121E" w:rsidP="00C2121E">
      <w:pPr>
        <w:spacing w:line="240" w:lineRule="auto"/>
        <w:contextualSpacing/>
        <w:jc w:val="center"/>
        <w:rPr>
          <w:b/>
        </w:rPr>
      </w:pPr>
    </w:p>
    <w:p w14:paraId="6C057ECC" w14:textId="77777777" w:rsidR="00F80735" w:rsidRPr="000F4D2B" w:rsidRDefault="00F80735" w:rsidP="000F4D2B">
      <w:pPr>
        <w:spacing w:after="120" w:line="240" w:lineRule="auto"/>
        <w:contextualSpacing/>
        <w:rPr>
          <w:b/>
        </w:rPr>
      </w:pPr>
      <w:r w:rsidRPr="002458A2">
        <w:rPr>
          <w:b/>
        </w:rPr>
        <w:t>Members Present:</w:t>
      </w:r>
      <w:r>
        <w:rPr>
          <w:b/>
        </w:rPr>
        <w:t xml:space="preserve">  </w:t>
      </w:r>
      <w:r w:rsidRPr="000F4D2B">
        <w:rPr>
          <w:b/>
        </w:rPr>
        <w:t>Mike Nielsen Chair, Steve Oiness Co-Chair, Eric Stockwell, Jay Priefert, Teri Weisz, Ciara Szczepanik, Jennifer Serkiz BLA Treasurer, Troy Weatherby, BLA Managing Director, Sue Stark BLA office Accounts Manager</w:t>
      </w:r>
    </w:p>
    <w:p w14:paraId="29DE4B6D" w14:textId="77777777" w:rsidR="00F80735" w:rsidRPr="000F4D2B" w:rsidRDefault="00F80735" w:rsidP="000F4D2B">
      <w:pPr>
        <w:spacing w:after="120" w:line="240" w:lineRule="auto"/>
        <w:contextualSpacing/>
        <w:rPr>
          <w:b/>
        </w:rPr>
      </w:pPr>
      <w:r w:rsidRPr="000F4D2B">
        <w:rPr>
          <w:b/>
        </w:rPr>
        <w:t xml:space="preserve">Guests:  </w:t>
      </w:r>
    </w:p>
    <w:p w14:paraId="50005D0D" w14:textId="3E39607C" w:rsidR="00F80735" w:rsidRDefault="00F80735" w:rsidP="000F4D2B">
      <w:pPr>
        <w:spacing w:after="120" w:line="240" w:lineRule="auto"/>
        <w:contextualSpacing/>
        <w:rPr>
          <w:b/>
        </w:rPr>
      </w:pPr>
      <w:r w:rsidRPr="000F4D2B">
        <w:rPr>
          <w:b/>
        </w:rPr>
        <w:t xml:space="preserve">Members Absent: </w:t>
      </w:r>
    </w:p>
    <w:p w14:paraId="3A37594E" w14:textId="77777777" w:rsidR="000F4D2B" w:rsidRPr="000F4D2B" w:rsidRDefault="000F4D2B" w:rsidP="000F4D2B">
      <w:pPr>
        <w:spacing w:after="120" w:line="240" w:lineRule="auto"/>
        <w:contextualSpacing/>
        <w:rPr>
          <w:b/>
        </w:rPr>
      </w:pPr>
    </w:p>
    <w:p w14:paraId="38FEAE5D" w14:textId="007FB46D" w:rsidR="00F80735" w:rsidRDefault="00F80735" w:rsidP="00F80735">
      <w:pPr>
        <w:spacing w:after="120" w:line="240" w:lineRule="auto"/>
        <w:contextualSpacing/>
        <w:rPr>
          <w:b/>
        </w:rPr>
      </w:pPr>
      <w:r w:rsidRPr="002458A2">
        <w:rPr>
          <w:b/>
        </w:rPr>
        <w:t xml:space="preserve">Motion to Approve </w:t>
      </w:r>
      <w:r>
        <w:rPr>
          <w:b/>
        </w:rPr>
        <w:t>May 13</w:t>
      </w:r>
      <w:r w:rsidRPr="0072790A">
        <w:rPr>
          <w:b/>
          <w:vertAlign w:val="superscript"/>
        </w:rPr>
        <w:t>th</w:t>
      </w:r>
      <w:r>
        <w:rPr>
          <w:b/>
        </w:rPr>
        <w:t xml:space="preserve"> </w:t>
      </w:r>
      <w:r w:rsidRPr="002458A2">
        <w:rPr>
          <w:b/>
        </w:rPr>
        <w:t xml:space="preserve">Minutes: </w:t>
      </w:r>
      <w:r>
        <w:rPr>
          <w:b/>
        </w:rPr>
        <w:t xml:space="preserve">by </w:t>
      </w:r>
      <w:r>
        <w:rPr>
          <w:b/>
          <w:sz w:val="20"/>
          <w:szCs w:val="20"/>
        </w:rPr>
        <w:t>Steve Oiness Co-Chair</w:t>
      </w:r>
      <w:r>
        <w:rPr>
          <w:b/>
        </w:rPr>
        <w:t xml:space="preserve"> and seconded by  </w:t>
      </w:r>
      <w:r>
        <w:rPr>
          <w:b/>
          <w:sz w:val="20"/>
          <w:szCs w:val="20"/>
        </w:rPr>
        <w:t>Jay Priefert</w:t>
      </w:r>
      <w:r>
        <w:rPr>
          <w:b/>
        </w:rPr>
        <w:t xml:space="preserve"> ,  </w:t>
      </w:r>
      <w:r w:rsidR="000F4D2B">
        <w:rPr>
          <w:b/>
        </w:rPr>
        <w:t>M</w:t>
      </w:r>
      <w:r>
        <w:rPr>
          <w:b/>
        </w:rPr>
        <w:t>otion approved.</w:t>
      </w:r>
    </w:p>
    <w:p w14:paraId="1D73FC2E" w14:textId="77777777" w:rsidR="00F80735" w:rsidRPr="002458A2" w:rsidRDefault="00F80735" w:rsidP="00F80735">
      <w:pPr>
        <w:spacing w:after="120" w:line="240" w:lineRule="auto"/>
        <w:contextualSpacing/>
        <w:rPr>
          <w:b/>
        </w:rPr>
      </w:pPr>
    </w:p>
    <w:p w14:paraId="059E34C0" w14:textId="77777777" w:rsidR="00F80735" w:rsidRPr="000D3DC9" w:rsidRDefault="00F80735" w:rsidP="00F80735">
      <w:pPr>
        <w:spacing w:line="240" w:lineRule="auto"/>
        <w:rPr>
          <w:b/>
        </w:rPr>
      </w:pPr>
      <w:r w:rsidRPr="000D3DC9">
        <w:rPr>
          <w:b/>
        </w:rPr>
        <w:t>Review of Financial Statements</w:t>
      </w:r>
    </w:p>
    <w:p w14:paraId="215A5A88" w14:textId="77777777" w:rsidR="00F80735" w:rsidRPr="000D3DC9" w:rsidRDefault="00F80735" w:rsidP="00F80735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0D3DC9">
        <w:rPr>
          <w:b/>
        </w:rPr>
        <w:t>General Ledger – No Major Issues</w:t>
      </w:r>
    </w:p>
    <w:p w14:paraId="224FD066" w14:textId="77777777" w:rsidR="00F80735" w:rsidRPr="000D3DC9" w:rsidRDefault="00F80735" w:rsidP="00F80735">
      <w:pPr>
        <w:pStyle w:val="ListParagraph"/>
        <w:spacing w:line="240" w:lineRule="auto"/>
        <w:rPr>
          <w:b/>
        </w:rPr>
      </w:pPr>
    </w:p>
    <w:p w14:paraId="6AFAAD59" w14:textId="77777777" w:rsidR="00F80735" w:rsidRPr="00C61424" w:rsidRDefault="00F80735" w:rsidP="00F80735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C61424">
        <w:rPr>
          <w:b/>
        </w:rPr>
        <w:t xml:space="preserve">Profit and Loss Statement – </w:t>
      </w:r>
      <w:r>
        <w:rPr>
          <w:b/>
        </w:rPr>
        <w:t>May</w:t>
      </w:r>
    </w:p>
    <w:p w14:paraId="2DD9166F" w14:textId="77777777" w:rsidR="00F80735" w:rsidRPr="00C61424" w:rsidRDefault="00F80735" w:rsidP="00F80735">
      <w:pPr>
        <w:pStyle w:val="ListParagraph"/>
        <w:spacing w:line="240" w:lineRule="auto"/>
        <w:rPr>
          <w:b/>
        </w:rPr>
      </w:pPr>
      <w:r w:rsidRPr="00C61424">
        <w:rPr>
          <w:b/>
        </w:rPr>
        <w:t xml:space="preserve">     Revenue – $</w:t>
      </w:r>
      <w:r>
        <w:rPr>
          <w:b/>
        </w:rPr>
        <w:t>2,195</w:t>
      </w:r>
      <w:r w:rsidRPr="00C61424">
        <w:rPr>
          <w:b/>
        </w:rPr>
        <w:t xml:space="preserve"> </w:t>
      </w:r>
      <w:r>
        <w:rPr>
          <w:b/>
        </w:rPr>
        <w:t xml:space="preserve">worse </w:t>
      </w:r>
      <w:r w:rsidRPr="00C61424">
        <w:rPr>
          <w:b/>
        </w:rPr>
        <w:t xml:space="preserve">than plan </w:t>
      </w:r>
    </w:p>
    <w:p w14:paraId="7C3E77C3" w14:textId="77777777" w:rsidR="00F80735" w:rsidRPr="000D3DC9" w:rsidRDefault="00F80735" w:rsidP="00F80735">
      <w:pPr>
        <w:pStyle w:val="ListParagraph"/>
        <w:spacing w:line="240" w:lineRule="auto"/>
        <w:rPr>
          <w:b/>
        </w:rPr>
      </w:pPr>
      <w:r w:rsidRPr="000D3DC9">
        <w:rPr>
          <w:b/>
        </w:rPr>
        <w:t xml:space="preserve">     Expenses – $</w:t>
      </w:r>
      <w:r>
        <w:rPr>
          <w:b/>
        </w:rPr>
        <w:t>11,139</w:t>
      </w:r>
      <w:r w:rsidRPr="000D3DC9">
        <w:rPr>
          <w:b/>
        </w:rPr>
        <w:t xml:space="preserve"> better than plan</w:t>
      </w:r>
    </w:p>
    <w:p w14:paraId="03857312" w14:textId="77777777" w:rsidR="00F80735" w:rsidRPr="000D3DC9" w:rsidRDefault="00F80735" w:rsidP="00F80735">
      <w:pPr>
        <w:pStyle w:val="ListParagraph"/>
        <w:spacing w:line="480" w:lineRule="auto"/>
        <w:rPr>
          <w:b/>
        </w:rPr>
      </w:pPr>
      <w:r w:rsidRPr="000D3DC9">
        <w:rPr>
          <w:b/>
        </w:rPr>
        <w:t xml:space="preserve">     </w:t>
      </w:r>
      <w:r>
        <w:rPr>
          <w:b/>
        </w:rPr>
        <w:t xml:space="preserve">Net Income (inc. other </w:t>
      </w:r>
      <w:proofErr w:type="spellStart"/>
      <w:r>
        <w:rPr>
          <w:b/>
        </w:rPr>
        <w:t>inc</w:t>
      </w:r>
      <w:proofErr w:type="spellEnd"/>
      <w:r>
        <w:rPr>
          <w:b/>
        </w:rPr>
        <w:t xml:space="preserve">/exp) </w:t>
      </w:r>
      <w:r w:rsidRPr="000D3DC9">
        <w:rPr>
          <w:b/>
        </w:rPr>
        <w:t>– $</w:t>
      </w:r>
      <w:r>
        <w:rPr>
          <w:b/>
        </w:rPr>
        <w:t>8,944</w:t>
      </w:r>
      <w:r w:rsidRPr="000D3DC9">
        <w:rPr>
          <w:b/>
        </w:rPr>
        <w:t xml:space="preserve"> better than plan</w:t>
      </w:r>
    </w:p>
    <w:p w14:paraId="319C3D80" w14:textId="77777777" w:rsidR="00F80735" w:rsidRPr="000D3DC9" w:rsidRDefault="00F80735" w:rsidP="00F80735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0D3DC9">
        <w:rPr>
          <w:b/>
        </w:rPr>
        <w:t>Profit and Loss Statement – YTD</w:t>
      </w:r>
    </w:p>
    <w:p w14:paraId="51F027AC" w14:textId="77777777" w:rsidR="00F80735" w:rsidRPr="000D3DC9" w:rsidRDefault="00F80735" w:rsidP="00F80735">
      <w:pPr>
        <w:pStyle w:val="ListParagraph"/>
        <w:spacing w:line="240" w:lineRule="auto"/>
        <w:rPr>
          <w:b/>
        </w:rPr>
      </w:pPr>
      <w:r w:rsidRPr="000D3DC9">
        <w:rPr>
          <w:b/>
        </w:rPr>
        <w:t xml:space="preserve">     Revenue – $</w:t>
      </w:r>
      <w:r>
        <w:rPr>
          <w:b/>
        </w:rPr>
        <w:t>23,042</w:t>
      </w:r>
      <w:r w:rsidRPr="000D3DC9">
        <w:rPr>
          <w:b/>
        </w:rPr>
        <w:t xml:space="preserve"> </w:t>
      </w:r>
      <w:r>
        <w:rPr>
          <w:b/>
        </w:rPr>
        <w:t>better</w:t>
      </w:r>
      <w:r w:rsidRPr="000D3DC9">
        <w:rPr>
          <w:b/>
        </w:rPr>
        <w:t xml:space="preserve"> than plan   </w:t>
      </w:r>
    </w:p>
    <w:p w14:paraId="052ED8F7" w14:textId="77777777" w:rsidR="00F80735" w:rsidRPr="000D3DC9" w:rsidRDefault="00F80735" w:rsidP="00F80735">
      <w:pPr>
        <w:pStyle w:val="ListParagraph"/>
        <w:spacing w:line="240" w:lineRule="auto"/>
        <w:rPr>
          <w:b/>
        </w:rPr>
      </w:pPr>
      <w:r w:rsidRPr="000D3DC9">
        <w:rPr>
          <w:b/>
        </w:rPr>
        <w:t xml:space="preserve">     Expenses – $</w:t>
      </w:r>
      <w:r>
        <w:rPr>
          <w:b/>
        </w:rPr>
        <w:t>31,999</w:t>
      </w:r>
      <w:r w:rsidRPr="000D3DC9">
        <w:rPr>
          <w:b/>
        </w:rPr>
        <w:t xml:space="preserve"> better than plan  </w:t>
      </w:r>
    </w:p>
    <w:p w14:paraId="71462949" w14:textId="77777777" w:rsidR="00F80735" w:rsidRPr="000D3DC9" w:rsidRDefault="00F80735" w:rsidP="00F80735">
      <w:pPr>
        <w:pStyle w:val="ListParagraph"/>
        <w:spacing w:line="480" w:lineRule="auto"/>
        <w:rPr>
          <w:b/>
        </w:rPr>
      </w:pPr>
      <w:r w:rsidRPr="000D3DC9">
        <w:rPr>
          <w:b/>
        </w:rPr>
        <w:t xml:space="preserve">     </w:t>
      </w:r>
      <w:r>
        <w:rPr>
          <w:b/>
        </w:rPr>
        <w:t xml:space="preserve">Net Income (inc. other </w:t>
      </w:r>
      <w:proofErr w:type="spellStart"/>
      <w:r>
        <w:rPr>
          <w:b/>
        </w:rPr>
        <w:t>inc</w:t>
      </w:r>
      <w:proofErr w:type="spellEnd"/>
      <w:r>
        <w:rPr>
          <w:b/>
        </w:rPr>
        <w:t>/exp)</w:t>
      </w:r>
      <w:r w:rsidRPr="000D3DC9">
        <w:rPr>
          <w:b/>
        </w:rPr>
        <w:t xml:space="preserve"> – $</w:t>
      </w:r>
      <w:r>
        <w:rPr>
          <w:b/>
        </w:rPr>
        <w:t>55,041 better</w:t>
      </w:r>
      <w:r w:rsidRPr="000D3DC9">
        <w:rPr>
          <w:b/>
        </w:rPr>
        <w:t xml:space="preserve"> than plan</w:t>
      </w:r>
    </w:p>
    <w:p w14:paraId="2BAAC025" w14:textId="77777777" w:rsidR="00F80735" w:rsidRPr="000D3DC9" w:rsidRDefault="00F80735" w:rsidP="00F80735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0D3DC9">
        <w:rPr>
          <w:b/>
        </w:rPr>
        <w:t>Balance Sheet – Available Cash is $</w:t>
      </w:r>
      <w:r>
        <w:rPr>
          <w:b/>
        </w:rPr>
        <w:t>413,685</w:t>
      </w:r>
    </w:p>
    <w:p w14:paraId="509A1133" w14:textId="77777777" w:rsidR="00F80735" w:rsidRPr="000D3DC9" w:rsidRDefault="00F80735" w:rsidP="00F80735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0D3DC9">
        <w:rPr>
          <w:b/>
        </w:rPr>
        <w:t xml:space="preserve">Cash Flow Statement – </w:t>
      </w:r>
      <w:r>
        <w:rPr>
          <w:b/>
        </w:rPr>
        <w:t>Increase</w:t>
      </w:r>
      <w:r w:rsidRPr="000D3DC9">
        <w:rPr>
          <w:b/>
        </w:rPr>
        <w:t xml:space="preserve"> in Cash for period of $</w:t>
      </w:r>
      <w:r>
        <w:rPr>
          <w:b/>
        </w:rPr>
        <w:t>94,537</w:t>
      </w:r>
    </w:p>
    <w:p w14:paraId="4192AF7D" w14:textId="4E15ABF1" w:rsidR="00F80735" w:rsidRDefault="00F80735" w:rsidP="00F80735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0D3DC9">
        <w:rPr>
          <w:b/>
        </w:rPr>
        <w:t xml:space="preserve">Capital Items – </w:t>
      </w:r>
      <w:r>
        <w:rPr>
          <w:b/>
        </w:rPr>
        <w:t>$2,35</w:t>
      </w:r>
      <w:r w:rsidR="00985961">
        <w:rPr>
          <w:b/>
        </w:rPr>
        <w:t>3</w:t>
      </w:r>
      <w:r>
        <w:rPr>
          <w:b/>
        </w:rPr>
        <w:t xml:space="preserve"> Waste Treatment &amp; Collection; $5,967 Buildings, Professional Heating; $155,76</w:t>
      </w:r>
      <w:r w:rsidR="00985961">
        <w:rPr>
          <w:b/>
        </w:rPr>
        <w:t>8</w:t>
      </w:r>
      <w:r>
        <w:rPr>
          <w:b/>
        </w:rPr>
        <w:t xml:space="preserve"> asphalt Improvements, Omni Engineering</w:t>
      </w:r>
    </w:p>
    <w:p w14:paraId="33631FB5" w14:textId="77777777" w:rsidR="00F80735" w:rsidRDefault="00F80735" w:rsidP="00F80735">
      <w:pPr>
        <w:pStyle w:val="ListParagraph"/>
        <w:spacing w:line="240" w:lineRule="auto"/>
        <w:rPr>
          <w:b/>
        </w:rPr>
      </w:pPr>
    </w:p>
    <w:p w14:paraId="7CC43FA9" w14:textId="77777777" w:rsidR="00F80735" w:rsidRDefault="00F80735" w:rsidP="00F80735">
      <w:pPr>
        <w:pStyle w:val="ListParagraph"/>
        <w:spacing w:line="240" w:lineRule="auto"/>
        <w:rPr>
          <w:b/>
        </w:rPr>
      </w:pPr>
      <w:r>
        <w:rPr>
          <w:b/>
        </w:rPr>
        <w:t xml:space="preserve">Past Due Accounts – </w:t>
      </w:r>
    </w:p>
    <w:p w14:paraId="0FCB3F97" w14:textId="77777777" w:rsidR="00F80735" w:rsidRDefault="00F80735" w:rsidP="00F80735">
      <w:pPr>
        <w:pStyle w:val="ListParagraph"/>
        <w:spacing w:line="240" w:lineRule="auto"/>
        <w:rPr>
          <w:b/>
        </w:rPr>
      </w:pPr>
      <w:r>
        <w:rPr>
          <w:b/>
        </w:rPr>
        <w:t xml:space="preserve">      Dues - $32,324 (26 accounts) – up $4,703 from previous month</w:t>
      </w:r>
    </w:p>
    <w:p w14:paraId="03534DD0" w14:textId="77777777" w:rsidR="00F80735" w:rsidRDefault="00F80735" w:rsidP="00F80735">
      <w:pPr>
        <w:pStyle w:val="ListParagraph"/>
        <w:spacing w:line="240" w:lineRule="auto"/>
        <w:rPr>
          <w:b/>
        </w:rPr>
      </w:pPr>
      <w:r>
        <w:rPr>
          <w:b/>
        </w:rPr>
        <w:t xml:space="preserve">      Water - $2,334 (36 accounts) – up $106 from previous month</w:t>
      </w:r>
    </w:p>
    <w:p w14:paraId="2DDCE2C1" w14:textId="2DF0D491" w:rsidR="00F80735" w:rsidRDefault="00F80735" w:rsidP="00F80735">
      <w:pPr>
        <w:pStyle w:val="ListParagraph"/>
        <w:spacing w:line="240" w:lineRule="auto"/>
        <w:rPr>
          <w:b/>
        </w:rPr>
      </w:pPr>
      <w:r>
        <w:rPr>
          <w:b/>
        </w:rPr>
        <w:t xml:space="preserve">      Total - $34,658                        - up $4,812 from previous month</w:t>
      </w:r>
    </w:p>
    <w:p w14:paraId="0DF3D6D1" w14:textId="77777777" w:rsidR="00F80735" w:rsidRDefault="00F80735" w:rsidP="00F80735">
      <w:pPr>
        <w:pStyle w:val="ListParagraph"/>
        <w:spacing w:after="0" w:line="480" w:lineRule="auto"/>
        <w:rPr>
          <w:b/>
        </w:rPr>
      </w:pPr>
    </w:p>
    <w:p w14:paraId="5E84CC17" w14:textId="77777777" w:rsidR="00F80735" w:rsidRPr="000D3DC9" w:rsidRDefault="00F80735" w:rsidP="00F80735">
      <w:pPr>
        <w:pStyle w:val="ListParagraph"/>
        <w:spacing w:after="0" w:line="480" w:lineRule="auto"/>
        <w:rPr>
          <w:b/>
        </w:rPr>
      </w:pPr>
      <w:r w:rsidRPr="000D3DC9">
        <w:rPr>
          <w:b/>
        </w:rPr>
        <w:t>Total Write-Offs YTD  - $</w:t>
      </w:r>
      <w:r>
        <w:rPr>
          <w:b/>
        </w:rPr>
        <w:t>849</w:t>
      </w:r>
      <w:r w:rsidRPr="000D3DC9">
        <w:rPr>
          <w:b/>
        </w:rPr>
        <w:t xml:space="preserve"> (</w:t>
      </w:r>
      <w:r>
        <w:rPr>
          <w:b/>
        </w:rPr>
        <w:t>same as last month</w:t>
      </w:r>
      <w:r w:rsidRPr="000D3DC9">
        <w:rPr>
          <w:b/>
        </w:rPr>
        <w:t>)</w:t>
      </w:r>
    </w:p>
    <w:p w14:paraId="23AB796F" w14:textId="77777777" w:rsidR="008A5592" w:rsidRDefault="00F80735" w:rsidP="00F80735">
      <w:pPr>
        <w:spacing w:line="240" w:lineRule="auto"/>
        <w:rPr>
          <w:b/>
        </w:rPr>
      </w:pPr>
      <w:r w:rsidRPr="000D3DC9">
        <w:rPr>
          <w:b/>
        </w:rPr>
        <w:t xml:space="preserve">      Old Business</w:t>
      </w:r>
      <w:r w:rsidR="008A5592">
        <w:rPr>
          <w:b/>
        </w:rPr>
        <w:t>:</w:t>
      </w:r>
    </w:p>
    <w:p w14:paraId="2780A704" w14:textId="04EC2427" w:rsidR="008A5592" w:rsidRDefault="00F80735" w:rsidP="00F80735">
      <w:pPr>
        <w:spacing w:line="240" w:lineRule="auto"/>
        <w:rPr>
          <w:b/>
        </w:rPr>
      </w:pPr>
      <w:r>
        <w:rPr>
          <w:b/>
        </w:rPr>
        <w:t>Recommendation to combine capital improvement Property and Utility bank accounts</w:t>
      </w:r>
      <w:r w:rsidR="000F4D2B">
        <w:rPr>
          <w:b/>
        </w:rPr>
        <w:t>.</w:t>
      </w:r>
      <w:r w:rsidR="008A5592">
        <w:rPr>
          <w:b/>
        </w:rPr>
        <w:t xml:space="preserve">  </w:t>
      </w:r>
    </w:p>
    <w:p w14:paraId="27968917" w14:textId="7D4526C1" w:rsidR="00F80735" w:rsidRDefault="008A5592" w:rsidP="00F80735">
      <w:pPr>
        <w:spacing w:line="240" w:lineRule="auto"/>
        <w:rPr>
          <w:b/>
        </w:rPr>
      </w:pPr>
      <w:r>
        <w:rPr>
          <w:b/>
        </w:rPr>
        <w:t>Backhoe proposed purchase.</w:t>
      </w:r>
    </w:p>
    <w:p w14:paraId="60ECB4B2" w14:textId="77777777" w:rsidR="008A5592" w:rsidRDefault="008A5592" w:rsidP="00F80735">
      <w:pPr>
        <w:spacing w:line="240" w:lineRule="auto"/>
        <w:rPr>
          <w:b/>
        </w:rPr>
      </w:pPr>
    </w:p>
    <w:p w14:paraId="2518514F" w14:textId="77777777" w:rsidR="008A5592" w:rsidRDefault="00F80735" w:rsidP="00F80735">
      <w:pPr>
        <w:spacing w:line="240" w:lineRule="auto"/>
        <w:rPr>
          <w:b/>
        </w:rPr>
      </w:pPr>
      <w:r>
        <w:rPr>
          <w:b/>
        </w:rPr>
        <w:t xml:space="preserve">  </w:t>
      </w:r>
    </w:p>
    <w:p w14:paraId="497672F7" w14:textId="4BF20778" w:rsidR="008A5592" w:rsidRDefault="00F80735" w:rsidP="00F80735">
      <w:pPr>
        <w:spacing w:line="240" w:lineRule="auto"/>
        <w:rPr>
          <w:b/>
        </w:rPr>
      </w:pPr>
      <w:r w:rsidRPr="00F46A64">
        <w:rPr>
          <w:b/>
        </w:rPr>
        <w:lastRenderedPageBreak/>
        <w:t>New Business</w:t>
      </w:r>
      <w:r w:rsidR="008A5592">
        <w:rPr>
          <w:b/>
        </w:rPr>
        <w:t>:</w:t>
      </w:r>
    </w:p>
    <w:p w14:paraId="5AA77C6E" w14:textId="11657BA5" w:rsidR="008A5592" w:rsidRDefault="008A5592" w:rsidP="00F80735">
      <w:pPr>
        <w:spacing w:line="240" w:lineRule="auto"/>
        <w:rPr>
          <w:b/>
        </w:rPr>
      </w:pPr>
      <w:r>
        <w:rPr>
          <w:b/>
        </w:rPr>
        <w:t>Troy will receive new pricing tomorrow for the Backhoe and present to Board.</w:t>
      </w:r>
    </w:p>
    <w:p w14:paraId="35D08D32" w14:textId="3A7E1FB5" w:rsidR="000F4D2B" w:rsidRDefault="000F4D2B" w:rsidP="00F80735">
      <w:pPr>
        <w:spacing w:line="240" w:lineRule="auto"/>
        <w:rPr>
          <w:b/>
        </w:rPr>
      </w:pPr>
      <w:r>
        <w:rPr>
          <w:b/>
        </w:rPr>
        <w:t>Troy met with 1</w:t>
      </w:r>
      <w:r w:rsidRPr="000F4D2B">
        <w:rPr>
          <w:b/>
          <w:vertAlign w:val="superscript"/>
        </w:rPr>
        <w:t>st</w:t>
      </w:r>
      <w:r>
        <w:rPr>
          <w:b/>
        </w:rPr>
        <w:t xml:space="preserve"> State Bank, formerly Plattsmouth State Bank, Property account was closed and </w:t>
      </w:r>
      <w:r w:rsidR="008A5592">
        <w:rPr>
          <w:b/>
        </w:rPr>
        <w:t xml:space="preserve"> </w:t>
      </w:r>
      <w:r>
        <w:rPr>
          <w:b/>
        </w:rPr>
        <w:t xml:space="preserve">combined with </w:t>
      </w:r>
      <w:r w:rsidR="00C7027E">
        <w:rPr>
          <w:b/>
        </w:rPr>
        <w:t xml:space="preserve">the </w:t>
      </w:r>
      <w:r>
        <w:rPr>
          <w:b/>
        </w:rPr>
        <w:t xml:space="preserve">Utility account.  </w:t>
      </w:r>
      <w:r w:rsidR="008A5592">
        <w:rPr>
          <w:b/>
        </w:rPr>
        <w:t>By combining accounts t</w:t>
      </w:r>
      <w:r>
        <w:rPr>
          <w:b/>
        </w:rPr>
        <w:t xml:space="preserve">his increased </w:t>
      </w:r>
      <w:r w:rsidR="008A5592">
        <w:rPr>
          <w:b/>
        </w:rPr>
        <w:t xml:space="preserve">BLA </w:t>
      </w:r>
      <w:r>
        <w:rPr>
          <w:b/>
        </w:rPr>
        <w:t>interest revenue from .05% to .25%</w:t>
      </w:r>
      <w:r w:rsidR="008A5592">
        <w:rPr>
          <w:b/>
        </w:rPr>
        <w:t xml:space="preserve">. </w:t>
      </w:r>
      <w:r>
        <w:rPr>
          <w:b/>
        </w:rPr>
        <w:t xml:space="preserve">  1</w:t>
      </w:r>
      <w:r w:rsidRPr="000F4D2B">
        <w:rPr>
          <w:b/>
          <w:vertAlign w:val="superscript"/>
        </w:rPr>
        <w:t>st</w:t>
      </w:r>
      <w:r>
        <w:rPr>
          <w:b/>
        </w:rPr>
        <w:t xml:space="preserve"> State Bank will also provide increased protection on funds if account exceeds normal FDIC insurance coverage.</w:t>
      </w:r>
    </w:p>
    <w:p w14:paraId="5515FF10" w14:textId="016A7A77" w:rsidR="00F80735" w:rsidRDefault="000F4D2B" w:rsidP="00F80735">
      <w:pPr>
        <w:spacing w:line="240" w:lineRule="auto"/>
        <w:rPr>
          <w:b/>
        </w:rPr>
      </w:pPr>
      <w:r>
        <w:rPr>
          <w:b/>
        </w:rPr>
        <w:t xml:space="preserve">New Cass County tax valuations were received.  The valuation decreased on the Water towers.  Troy will follow up on any </w:t>
      </w:r>
      <w:r w:rsidR="000D432C">
        <w:rPr>
          <w:b/>
        </w:rPr>
        <w:t xml:space="preserve">increased valuations that </w:t>
      </w:r>
      <w:r>
        <w:rPr>
          <w:b/>
        </w:rPr>
        <w:t>seem too high.</w:t>
      </w:r>
      <w:r w:rsidR="000D432C">
        <w:rPr>
          <w:b/>
        </w:rPr>
        <w:t xml:space="preserve">   </w:t>
      </w:r>
    </w:p>
    <w:p w14:paraId="47E6DC22" w14:textId="56D725F5" w:rsidR="00F80735" w:rsidRDefault="00F80735" w:rsidP="008A5592">
      <w:pPr>
        <w:spacing w:after="120" w:line="240" w:lineRule="auto"/>
        <w:jc w:val="both"/>
        <w:rPr>
          <w:b/>
        </w:rPr>
      </w:pPr>
      <w:r>
        <w:rPr>
          <w:b/>
        </w:rPr>
        <w:t>Motion to Adjourn by</w:t>
      </w:r>
      <w:r w:rsidR="000F4D2B">
        <w:rPr>
          <w:b/>
        </w:rPr>
        <w:t xml:space="preserve"> </w:t>
      </w:r>
      <w:r>
        <w:rPr>
          <w:b/>
        </w:rPr>
        <w:t>Eric Stockwell, seconded by</w:t>
      </w:r>
      <w:r w:rsidR="000F4D2B">
        <w:rPr>
          <w:b/>
        </w:rPr>
        <w:t xml:space="preserve"> </w:t>
      </w:r>
      <w:r>
        <w:rPr>
          <w:b/>
        </w:rPr>
        <w:t>Jay Priefert,</w:t>
      </w:r>
      <w:r w:rsidR="000F4D2B">
        <w:rPr>
          <w:b/>
        </w:rPr>
        <w:t xml:space="preserve"> Motion</w:t>
      </w:r>
      <w:r>
        <w:rPr>
          <w:b/>
        </w:rPr>
        <w:t xml:space="preserve"> approved</w:t>
      </w:r>
      <w:r w:rsidR="000F4D2B">
        <w:rPr>
          <w:b/>
        </w:rPr>
        <w:t>.</w:t>
      </w:r>
    </w:p>
    <w:p w14:paraId="3D7F9364" w14:textId="77777777" w:rsidR="00DB4982" w:rsidRDefault="00DB4982" w:rsidP="008A5592">
      <w:pPr>
        <w:spacing w:after="120" w:line="240" w:lineRule="auto"/>
        <w:ind w:left="360"/>
        <w:jc w:val="center"/>
        <w:rPr>
          <w:b/>
        </w:rPr>
      </w:pPr>
    </w:p>
    <w:p w14:paraId="50944B40" w14:textId="6CE8E3FF" w:rsidR="002C17E2" w:rsidRDefault="00F80735" w:rsidP="008A5592">
      <w:pPr>
        <w:spacing w:after="120" w:line="240" w:lineRule="auto"/>
        <w:ind w:left="360"/>
        <w:jc w:val="center"/>
      </w:pPr>
      <w:r>
        <w:rPr>
          <w:b/>
        </w:rPr>
        <w:t>Next meeting scheduled for July 8, 2021 at 6pm at Clubhouse.</w:t>
      </w:r>
    </w:p>
    <w:sectPr w:rsidR="002C17E2" w:rsidSect="007603F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6511E" w14:textId="77777777" w:rsidR="001A6523" w:rsidRDefault="001A6523" w:rsidP="000F4D2B">
      <w:pPr>
        <w:spacing w:after="0" w:line="240" w:lineRule="auto"/>
      </w:pPr>
      <w:r>
        <w:separator/>
      </w:r>
    </w:p>
  </w:endnote>
  <w:endnote w:type="continuationSeparator" w:id="0">
    <w:p w14:paraId="77A31CD9" w14:textId="77777777" w:rsidR="001A6523" w:rsidRDefault="001A6523" w:rsidP="000F4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0580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9115DB" w14:textId="6EC3DA12" w:rsidR="008A5592" w:rsidRDefault="008A559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1F3092" w14:textId="77777777" w:rsidR="000F4D2B" w:rsidRDefault="000F4D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CEF20" w14:textId="77777777" w:rsidR="001A6523" w:rsidRDefault="001A6523" w:rsidP="000F4D2B">
      <w:pPr>
        <w:spacing w:after="0" w:line="240" w:lineRule="auto"/>
      </w:pPr>
      <w:r>
        <w:separator/>
      </w:r>
    </w:p>
  </w:footnote>
  <w:footnote w:type="continuationSeparator" w:id="0">
    <w:p w14:paraId="4F84FB7C" w14:textId="77777777" w:rsidR="001A6523" w:rsidRDefault="001A6523" w:rsidP="000F4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A6ACE" w14:textId="77777777" w:rsidR="008A5592" w:rsidRPr="000F4D2B" w:rsidRDefault="008A5592" w:rsidP="008A5592">
    <w:pPr>
      <w:spacing w:after="120" w:line="240" w:lineRule="auto"/>
      <w:contextualSpacing/>
      <w:jc w:val="center"/>
      <w:rPr>
        <w:b/>
      </w:rPr>
    </w:pPr>
    <w:r w:rsidRPr="000F4D2B">
      <w:rPr>
        <w:b/>
      </w:rPr>
      <w:t>Finance Committee Minutes</w:t>
    </w:r>
  </w:p>
  <w:p w14:paraId="7080385A" w14:textId="77777777" w:rsidR="008A5592" w:rsidRDefault="008A5592" w:rsidP="008A5592">
    <w:pPr>
      <w:spacing w:line="240" w:lineRule="auto"/>
      <w:contextualSpacing/>
      <w:jc w:val="center"/>
      <w:rPr>
        <w:b/>
      </w:rPr>
    </w:pPr>
    <w:r>
      <w:rPr>
        <w:b/>
      </w:rPr>
      <w:t>Thursday, June 10, 2021</w:t>
    </w:r>
  </w:p>
  <w:p w14:paraId="547BDEAE" w14:textId="77777777" w:rsidR="008A5592" w:rsidRDefault="008A55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727F27"/>
    <w:multiLevelType w:val="hybridMultilevel"/>
    <w:tmpl w:val="724E860A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5D4D8F"/>
    <w:multiLevelType w:val="hybridMultilevel"/>
    <w:tmpl w:val="5F025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56C"/>
    <w:rsid w:val="00002925"/>
    <w:rsid w:val="000D432C"/>
    <w:rsid w:val="000F4D2B"/>
    <w:rsid w:val="0013556C"/>
    <w:rsid w:val="00190952"/>
    <w:rsid w:val="001A6523"/>
    <w:rsid w:val="001C15E8"/>
    <w:rsid w:val="00226AC9"/>
    <w:rsid w:val="00256BE2"/>
    <w:rsid w:val="002C17E2"/>
    <w:rsid w:val="00363B1D"/>
    <w:rsid w:val="003E2561"/>
    <w:rsid w:val="003F49B1"/>
    <w:rsid w:val="0047406D"/>
    <w:rsid w:val="005F1098"/>
    <w:rsid w:val="006E1936"/>
    <w:rsid w:val="00724DDF"/>
    <w:rsid w:val="008A5592"/>
    <w:rsid w:val="00985961"/>
    <w:rsid w:val="00B11E1E"/>
    <w:rsid w:val="00BE0001"/>
    <w:rsid w:val="00C2121E"/>
    <w:rsid w:val="00C7027E"/>
    <w:rsid w:val="00C95724"/>
    <w:rsid w:val="00DB4982"/>
    <w:rsid w:val="00F2157F"/>
    <w:rsid w:val="00F80735"/>
    <w:rsid w:val="00FC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630FA"/>
  <w15:chartTrackingRefBased/>
  <w15:docId w15:val="{C1FEF9C0-81BD-48C1-AEA0-3CDCD0A97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56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355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28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8AF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F4D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D2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F4D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D2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Nielsen</dc:creator>
  <cp:keywords/>
  <dc:description/>
  <cp:lastModifiedBy>Sue Stark</cp:lastModifiedBy>
  <cp:revision>2</cp:revision>
  <cp:lastPrinted>2021-06-11T13:09:00Z</cp:lastPrinted>
  <dcterms:created xsi:type="dcterms:W3CDTF">2021-06-17T18:44:00Z</dcterms:created>
  <dcterms:modified xsi:type="dcterms:W3CDTF">2021-06-17T18:44:00Z</dcterms:modified>
</cp:coreProperties>
</file>