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6BCCE2" w14:textId="77777777" w:rsidR="00505B7E" w:rsidRPr="004B60DA" w:rsidRDefault="00505B7E" w:rsidP="00505B7E">
      <w:pPr>
        <w:jc w:val="center"/>
        <w:rPr>
          <w:rFonts w:ascii="Times New Roman" w:hAnsi="Times New Roman" w:cs="Times New Roman"/>
          <w:sz w:val="24"/>
          <w:szCs w:val="24"/>
        </w:rPr>
      </w:pPr>
      <w:r w:rsidRPr="004B60DA">
        <w:rPr>
          <w:rFonts w:ascii="Times New Roman" w:hAnsi="Times New Roman" w:cs="Times New Roman"/>
          <w:sz w:val="24"/>
          <w:szCs w:val="24"/>
        </w:rPr>
        <w:t>Infrastructure Committee</w:t>
      </w:r>
    </w:p>
    <w:p w14:paraId="6A9FC5C7" w14:textId="77777777" w:rsidR="00505B7E" w:rsidRPr="004B60DA" w:rsidRDefault="00505B7E" w:rsidP="00505B7E">
      <w:pPr>
        <w:jc w:val="center"/>
        <w:rPr>
          <w:rFonts w:ascii="Times New Roman" w:hAnsi="Times New Roman" w:cs="Times New Roman"/>
          <w:sz w:val="24"/>
          <w:szCs w:val="24"/>
        </w:rPr>
      </w:pPr>
      <w:r w:rsidRPr="004B60DA">
        <w:rPr>
          <w:rFonts w:ascii="Times New Roman" w:hAnsi="Times New Roman" w:cs="Times New Roman"/>
          <w:sz w:val="24"/>
          <w:szCs w:val="24"/>
        </w:rPr>
        <w:t>Meeting Minutes</w:t>
      </w:r>
    </w:p>
    <w:p w14:paraId="0E734EAB" w14:textId="2B612343" w:rsidR="00505B7E" w:rsidRPr="004B60DA" w:rsidRDefault="00505B7E" w:rsidP="00505B7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1</w:t>
      </w:r>
      <w:r w:rsidRPr="004B60DA">
        <w:rPr>
          <w:rFonts w:ascii="Times New Roman" w:hAnsi="Times New Roman" w:cs="Times New Roman"/>
          <w:sz w:val="24"/>
          <w:szCs w:val="24"/>
        </w:rPr>
        <w:t>, 202</w:t>
      </w:r>
      <w:r>
        <w:rPr>
          <w:rFonts w:ascii="Times New Roman" w:hAnsi="Times New Roman" w:cs="Times New Roman"/>
          <w:sz w:val="24"/>
          <w:szCs w:val="24"/>
        </w:rPr>
        <w:t>1</w:t>
      </w:r>
    </w:p>
    <w:p w14:paraId="789DB4C2" w14:textId="77777777" w:rsidR="00505B7E" w:rsidRDefault="00505B7E" w:rsidP="00505B7E">
      <w:pPr>
        <w:pStyle w:val="ListParagraph"/>
        <w:tabs>
          <w:tab w:val="right" w:pos="10368"/>
        </w:tabs>
        <w:ind w:left="0"/>
        <w:rPr>
          <w:rFonts w:ascii="Times New Roman" w:hAnsi="Times New Roman" w:cs="Times New Roman"/>
          <w:color w:val="000000" w:themeColor="text1" w:themeShade="80"/>
          <w:sz w:val="24"/>
          <w:szCs w:val="24"/>
        </w:rPr>
      </w:pPr>
    </w:p>
    <w:p w14:paraId="552C70FC" w14:textId="77777777" w:rsidR="00505B7E" w:rsidRPr="004B60DA" w:rsidRDefault="00505B7E" w:rsidP="00505B7E">
      <w:pPr>
        <w:pStyle w:val="ListParagraph"/>
        <w:tabs>
          <w:tab w:val="right" w:pos="10368"/>
        </w:tabs>
        <w:ind w:left="0"/>
        <w:rPr>
          <w:rFonts w:ascii="Times New Roman" w:hAnsi="Times New Roman" w:cs="Times New Roman"/>
          <w:color w:val="000000" w:themeColor="text1" w:themeShade="80"/>
          <w:sz w:val="24"/>
          <w:szCs w:val="24"/>
        </w:rPr>
      </w:pPr>
    </w:p>
    <w:p w14:paraId="24F74CCA" w14:textId="77777777" w:rsidR="00505B7E" w:rsidRPr="004B60DA" w:rsidRDefault="00505B7E" w:rsidP="00505B7E">
      <w:pPr>
        <w:pStyle w:val="ListParagraph"/>
        <w:numPr>
          <w:ilvl w:val="0"/>
          <w:numId w:val="1"/>
        </w:numPr>
        <w:tabs>
          <w:tab w:val="right" w:pos="10368"/>
        </w:tabs>
        <w:rPr>
          <w:rFonts w:ascii="Times New Roman" w:hAnsi="Times New Roman" w:cs="Times New Roman"/>
          <w:color w:val="000000" w:themeColor="text1" w:themeShade="80"/>
          <w:sz w:val="24"/>
          <w:szCs w:val="24"/>
        </w:rPr>
      </w:pPr>
      <w:r w:rsidRPr="004B60DA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 xml:space="preserve">Mr. Randall called the meeting to order at 6 p.m. </w:t>
      </w:r>
    </w:p>
    <w:p w14:paraId="3E49A1AC" w14:textId="77777777" w:rsidR="00505B7E" w:rsidRPr="004B60DA" w:rsidRDefault="00505B7E" w:rsidP="00505B7E">
      <w:pPr>
        <w:pStyle w:val="ListParagraph"/>
        <w:tabs>
          <w:tab w:val="right" w:pos="10368"/>
        </w:tabs>
        <w:ind w:left="360"/>
        <w:rPr>
          <w:rFonts w:ascii="Times New Roman" w:hAnsi="Times New Roman" w:cs="Times New Roman"/>
          <w:color w:val="000000" w:themeColor="text1" w:themeShade="80"/>
          <w:sz w:val="24"/>
          <w:szCs w:val="24"/>
        </w:rPr>
      </w:pPr>
      <w:r w:rsidRPr="004B60DA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ab/>
      </w:r>
    </w:p>
    <w:p w14:paraId="29CC177B" w14:textId="77777777" w:rsidR="00505B7E" w:rsidRPr="004B60DA" w:rsidRDefault="00505B7E" w:rsidP="00505B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B60DA">
        <w:rPr>
          <w:rFonts w:ascii="Times New Roman" w:hAnsi="Times New Roman" w:cs="Times New Roman"/>
          <w:sz w:val="24"/>
          <w:szCs w:val="24"/>
        </w:rPr>
        <w:t>Attendance</w:t>
      </w:r>
    </w:p>
    <w:p w14:paraId="15AD94EA" w14:textId="03857CE6" w:rsidR="00505B7E" w:rsidRPr="004B60DA" w:rsidRDefault="00505B7E" w:rsidP="00505B7E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B60DA">
        <w:rPr>
          <w:rFonts w:ascii="Times New Roman" w:hAnsi="Times New Roman" w:cs="Times New Roman"/>
          <w:sz w:val="24"/>
          <w:szCs w:val="24"/>
        </w:rPr>
        <w:t xml:space="preserve">Present: Richard Randall, </w:t>
      </w:r>
      <w:r>
        <w:rPr>
          <w:rFonts w:ascii="Times New Roman" w:hAnsi="Times New Roman" w:cs="Times New Roman"/>
          <w:sz w:val="24"/>
          <w:szCs w:val="24"/>
        </w:rPr>
        <w:t>Jim Wieringa</w:t>
      </w:r>
      <w:r w:rsidRPr="004B60DA">
        <w:rPr>
          <w:rFonts w:ascii="Times New Roman" w:hAnsi="Times New Roman" w:cs="Times New Roman"/>
          <w:sz w:val="24"/>
          <w:szCs w:val="24"/>
        </w:rPr>
        <w:t>, John Frost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4B60DA">
        <w:rPr>
          <w:rFonts w:ascii="Times New Roman" w:hAnsi="Times New Roman" w:cs="Times New Roman"/>
          <w:sz w:val="24"/>
          <w:szCs w:val="24"/>
        </w:rPr>
        <w:t xml:space="preserve">Mary Reineke, Tracy Bohan, </w:t>
      </w:r>
      <w:r w:rsidR="003E765F">
        <w:rPr>
          <w:rFonts w:ascii="Times New Roman" w:hAnsi="Times New Roman" w:cs="Times New Roman"/>
          <w:sz w:val="24"/>
          <w:szCs w:val="24"/>
        </w:rPr>
        <w:t xml:space="preserve">Joe Ruppert, </w:t>
      </w:r>
      <w:r w:rsidRPr="004B60DA">
        <w:rPr>
          <w:rFonts w:ascii="Times New Roman" w:hAnsi="Times New Roman" w:cs="Times New Roman"/>
          <w:sz w:val="24"/>
          <w:szCs w:val="24"/>
        </w:rPr>
        <w:t xml:space="preserve">Carol Goller, Tom Barry (Board Rep), </w:t>
      </w:r>
      <w:r w:rsidR="007F580F">
        <w:rPr>
          <w:rFonts w:ascii="Times New Roman" w:hAnsi="Times New Roman" w:cs="Times New Roman"/>
          <w:sz w:val="24"/>
          <w:szCs w:val="24"/>
        </w:rPr>
        <w:t xml:space="preserve">Russ Parmer (Board Member), Bill Barrett (Board Member), </w:t>
      </w:r>
      <w:r w:rsidRPr="004B60DA">
        <w:rPr>
          <w:rFonts w:ascii="Times New Roman" w:hAnsi="Times New Roman" w:cs="Times New Roman"/>
          <w:sz w:val="24"/>
          <w:szCs w:val="24"/>
        </w:rPr>
        <w:t xml:space="preserve">Troy Weatherby (Managing Director) </w:t>
      </w:r>
    </w:p>
    <w:p w14:paraId="3F369692" w14:textId="77777777" w:rsidR="00505B7E" w:rsidRPr="004B60DA" w:rsidRDefault="00505B7E" w:rsidP="00505B7E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2C3B3668" w14:textId="77777777" w:rsidR="00505B7E" w:rsidRPr="004B60DA" w:rsidRDefault="00505B7E" w:rsidP="00505B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B60DA">
        <w:rPr>
          <w:rFonts w:ascii="Times New Roman" w:hAnsi="Times New Roman" w:cs="Times New Roman"/>
          <w:sz w:val="24"/>
          <w:szCs w:val="24"/>
        </w:rPr>
        <w:t xml:space="preserve">Old Business </w:t>
      </w:r>
    </w:p>
    <w:p w14:paraId="76A305AD" w14:textId="77777777" w:rsidR="00505B7E" w:rsidRPr="004B60DA" w:rsidRDefault="00505B7E" w:rsidP="00505B7E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color w:val="000000" w:themeColor="text1" w:themeShade="8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Status </w:t>
      </w:r>
      <w:r w:rsidRPr="004B60DA">
        <w:rPr>
          <w:rFonts w:ascii="Times New Roman" w:hAnsi="Times New Roman" w:cs="Times New Roman"/>
          <w:sz w:val="24"/>
          <w:szCs w:val="24"/>
        </w:rPr>
        <w:t>Reports</w:t>
      </w:r>
    </w:p>
    <w:p w14:paraId="671DAC24" w14:textId="2620EE39" w:rsidR="00505B7E" w:rsidRPr="00793124" w:rsidRDefault="00505B7E" w:rsidP="00505B7E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color w:val="000000" w:themeColor="text1" w:themeShade="80"/>
          <w:sz w:val="24"/>
          <w:szCs w:val="24"/>
        </w:rPr>
      </w:pPr>
      <w:r w:rsidRPr="004B60DA">
        <w:rPr>
          <w:rFonts w:ascii="Times New Roman" w:hAnsi="Times New Roman" w:cs="Times New Roman"/>
          <w:sz w:val="24"/>
          <w:szCs w:val="24"/>
        </w:rPr>
        <w:t xml:space="preserve"> W</w:t>
      </w:r>
      <w:r>
        <w:rPr>
          <w:rFonts w:ascii="Times New Roman" w:hAnsi="Times New Roman" w:cs="Times New Roman"/>
          <w:sz w:val="24"/>
          <w:szCs w:val="24"/>
        </w:rPr>
        <w:t xml:space="preserve">e had </w:t>
      </w:r>
      <w:r w:rsidR="00AC0797">
        <w:rPr>
          <w:rFonts w:ascii="Times New Roman" w:hAnsi="Times New Roman" w:cs="Times New Roman"/>
          <w:sz w:val="24"/>
          <w:szCs w:val="24"/>
        </w:rPr>
        <w:t xml:space="preserve">a </w:t>
      </w:r>
      <w:r w:rsidR="00C52FD9">
        <w:rPr>
          <w:rFonts w:ascii="Times New Roman" w:hAnsi="Times New Roman" w:cs="Times New Roman"/>
          <w:sz w:val="24"/>
          <w:szCs w:val="24"/>
        </w:rPr>
        <w:t xml:space="preserve">water </w:t>
      </w:r>
      <w:r w:rsidR="00EC42A7">
        <w:rPr>
          <w:rFonts w:ascii="Times New Roman" w:hAnsi="Times New Roman" w:cs="Times New Roman"/>
          <w:sz w:val="24"/>
          <w:szCs w:val="24"/>
        </w:rPr>
        <w:t xml:space="preserve">distribution system halt in processing, leading to </w:t>
      </w:r>
      <w:r w:rsidR="00515478">
        <w:rPr>
          <w:rFonts w:ascii="Times New Roman" w:hAnsi="Times New Roman" w:cs="Times New Roman"/>
          <w:sz w:val="24"/>
          <w:szCs w:val="24"/>
        </w:rPr>
        <w:t xml:space="preserve">some </w:t>
      </w:r>
      <w:r w:rsidR="00EC42A7">
        <w:rPr>
          <w:rFonts w:ascii="Times New Roman" w:hAnsi="Times New Roman" w:cs="Times New Roman"/>
          <w:sz w:val="24"/>
          <w:szCs w:val="24"/>
        </w:rPr>
        <w:t xml:space="preserve">freezing; </w:t>
      </w:r>
      <w:r w:rsidR="00AC0797">
        <w:rPr>
          <w:rFonts w:ascii="Times New Roman" w:hAnsi="Times New Roman" w:cs="Times New Roman"/>
          <w:sz w:val="24"/>
          <w:szCs w:val="24"/>
        </w:rPr>
        <w:t xml:space="preserve">a </w:t>
      </w:r>
      <w:r w:rsidR="00EC42A7">
        <w:rPr>
          <w:rFonts w:ascii="Times New Roman" w:hAnsi="Times New Roman" w:cs="Times New Roman"/>
          <w:sz w:val="24"/>
          <w:szCs w:val="24"/>
        </w:rPr>
        <w:t xml:space="preserve">valve malfunction; </w:t>
      </w:r>
      <w:r w:rsidR="00AC0797">
        <w:rPr>
          <w:rFonts w:ascii="Times New Roman" w:hAnsi="Times New Roman" w:cs="Times New Roman"/>
          <w:sz w:val="24"/>
          <w:szCs w:val="24"/>
        </w:rPr>
        <w:t xml:space="preserve">and a </w:t>
      </w:r>
      <w:r w:rsidR="00EC42A7">
        <w:rPr>
          <w:rFonts w:ascii="Times New Roman" w:hAnsi="Times New Roman" w:cs="Times New Roman"/>
          <w:sz w:val="24"/>
          <w:szCs w:val="24"/>
        </w:rPr>
        <w:t xml:space="preserve">line break. All were corrected, and none inconvenienced the membership. </w:t>
      </w:r>
    </w:p>
    <w:p w14:paraId="7861C94D" w14:textId="7E66321A" w:rsidR="00505B7E" w:rsidRPr="004B60DA" w:rsidRDefault="00505B7E" w:rsidP="00505B7E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color w:val="000000" w:themeColor="text1" w:themeShade="8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Work on LSs 4 and 6 </w:t>
      </w:r>
      <w:r w:rsidR="00EC42A7">
        <w:rPr>
          <w:rFonts w:ascii="Times New Roman" w:hAnsi="Times New Roman" w:cs="Times New Roman"/>
          <w:sz w:val="24"/>
          <w:szCs w:val="24"/>
        </w:rPr>
        <w:t xml:space="preserve">will be continued when the ground thaws. LS 1 work will be reviewed with an engineering firm this week. </w:t>
      </w:r>
      <w:r w:rsidR="00333EF7">
        <w:rPr>
          <w:rFonts w:ascii="Times New Roman" w:hAnsi="Times New Roman" w:cs="Times New Roman"/>
          <w:sz w:val="24"/>
          <w:szCs w:val="24"/>
        </w:rPr>
        <w:t>OPPD will do electrical work on LS 9.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748236" w14:textId="1403D9D7" w:rsidR="00505B7E" w:rsidRPr="00B16D3F" w:rsidRDefault="00505B7E" w:rsidP="00505B7E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color w:val="000000" w:themeColor="text1" w:themeShade="80"/>
          <w:sz w:val="24"/>
          <w:szCs w:val="24"/>
        </w:rPr>
      </w:pPr>
      <w:r w:rsidRPr="004B60DA">
        <w:rPr>
          <w:rFonts w:ascii="Times New Roman" w:hAnsi="Times New Roman" w:cs="Times New Roman"/>
          <w:sz w:val="24"/>
          <w:szCs w:val="24"/>
        </w:rPr>
        <w:t xml:space="preserve"> </w:t>
      </w:r>
      <w:r w:rsidR="00373E1F">
        <w:rPr>
          <w:rFonts w:ascii="Times New Roman" w:hAnsi="Times New Roman" w:cs="Times New Roman"/>
          <w:sz w:val="24"/>
          <w:szCs w:val="24"/>
        </w:rPr>
        <w:t>Road blacktopping</w:t>
      </w:r>
      <w:r>
        <w:rPr>
          <w:rFonts w:ascii="Times New Roman" w:hAnsi="Times New Roman" w:cs="Times New Roman"/>
          <w:sz w:val="24"/>
          <w:szCs w:val="24"/>
        </w:rPr>
        <w:t xml:space="preserve"> is </w:t>
      </w:r>
      <w:r w:rsidR="00E075ED">
        <w:rPr>
          <w:rFonts w:ascii="Times New Roman" w:hAnsi="Times New Roman" w:cs="Times New Roman"/>
          <w:sz w:val="24"/>
          <w:szCs w:val="24"/>
        </w:rPr>
        <w:t>anticipated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73E1F">
        <w:rPr>
          <w:rFonts w:ascii="Times New Roman" w:hAnsi="Times New Roman" w:cs="Times New Roman"/>
          <w:sz w:val="24"/>
          <w:szCs w:val="24"/>
        </w:rPr>
        <w:t xml:space="preserve">by May. </w:t>
      </w:r>
      <w:r w:rsidR="00702917">
        <w:rPr>
          <w:rFonts w:ascii="Times New Roman" w:hAnsi="Times New Roman" w:cs="Times New Roman"/>
          <w:sz w:val="24"/>
          <w:szCs w:val="24"/>
        </w:rPr>
        <w:t>Heavy snow removal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02917">
        <w:rPr>
          <w:rFonts w:ascii="Times New Roman" w:hAnsi="Times New Roman" w:cs="Times New Roman"/>
          <w:sz w:val="24"/>
          <w:szCs w:val="24"/>
        </w:rPr>
        <w:t xml:space="preserve">incurred no near misses, equipment failures, or interruptions.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60D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1060DE" w14:textId="1DF1581B" w:rsidR="00505B7E" w:rsidRPr="004B60DA" w:rsidRDefault="004A624B" w:rsidP="00505B7E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color w:val="000000" w:themeColor="text1" w:themeShade="8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505B7E">
        <w:rPr>
          <w:rFonts w:ascii="Times New Roman" w:hAnsi="Times New Roman" w:cs="Times New Roman"/>
          <w:sz w:val="24"/>
          <w:szCs w:val="24"/>
        </w:rPr>
        <w:t xml:space="preserve">The </w:t>
      </w:r>
      <w:r w:rsidR="009C2EE7">
        <w:rPr>
          <w:rFonts w:ascii="Times New Roman" w:hAnsi="Times New Roman" w:cs="Times New Roman"/>
          <w:sz w:val="24"/>
          <w:szCs w:val="24"/>
        </w:rPr>
        <w:t xml:space="preserve">backhoe hydraulic cylinder </w:t>
      </w:r>
      <w:r w:rsidR="005F5AD7">
        <w:rPr>
          <w:rFonts w:ascii="Times New Roman" w:hAnsi="Times New Roman" w:cs="Times New Roman"/>
          <w:sz w:val="24"/>
          <w:szCs w:val="24"/>
        </w:rPr>
        <w:t xml:space="preserve">that was </w:t>
      </w:r>
      <w:r w:rsidR="009C2EE7">
        <w:rPr>
          <w:rFonts w:ascii="Times New Roman" w:hAnsi="Times New Roman" w:cs="Times New Roman"/>
          <w:sz w:val="24"/>
          <w:szCs w:val="24"/>
        </w:rPr>
        <w:t>recently replaced has failed</w:t>
      </w:r>
      <w:r w:rsidR="005F5AD7">
        <w:rPr>
          <w:rFonts w:ascii="Times New Roman" w:hAnsi="Times New Roman" w:cs="Times New Roman"/>
          <w:sz w:val="24"/>
          <w:szCs w:val="24"/>
        </w:rPr>
        <w:t>, and the backhoe needs other repairs as well</w:t>
      </w:r>
      <w:r w:rsidR="009C2EE7">
        <w:rPr>
          <w:rFonts w:ascii="Times New Roman" w:hAnsi="Times New Roman" w:cs="Times New Roman"/>
          <w:sz w:val="24"/>
          <w:szCs w:val="24"/>
        </w:rPr>
        <w:t>. Mr. Weatherby presented a</w:t>
      </w:r>
      <w:r w:rsidR="00650538">
        <w:rPr>
          <w:rFonts w:ascii="Times New Roman" w:hAnsi="Times New Roman" w:cs="Times New Roman"/>
          <w:sz w:val="24"/>
          <w:szCs w:val="24"/>
        </w:rPr>
        <w:t xml:space="preserve"> budgeting</w:t>
      </w:r>
      <w:r w:rsidR="009C2EE7">
        <w:rPr>
          <w:rFonts w:ascii="Times New Roman" w:hAnsi="Times New Roman" w:cs="Times New Roman"/>
          <w:sz w:val="24"/>
          <w:szCs w:val="24"/>
        </w:rPr>
        <w:t xml:space="preserve"> option to replace the backhoe </w:t>
      </w:r>
      <w:r w:rsidR="00FE30BF">
        <w:rPr>
          <w:rFonts w:ascii="Times New Roman" w:hAnsi="Times New Roman" w:cs="Times New Roman"/>
          <w:sz w:val="24"/>
          <w:szCs w:val="24"/>
        </w:rPr>
        <w:t>this year</w:t>
      </w:r>
      <w:r w:rsidR="00505B7E">
        <w:rPr>
          <w:rFonts w:ascii="Times New Roman" w:hAnsi="Times New Roman" w:cs="Times New Roman"/>
          <w:sz w:val="24"/>
          <w:szCs w:val="24"/>
        </w:rPr>
        <w:t xml:space="preserve">. </w:t>
      </w:r>
      <w:r w:rsidR="005F5AD7" w:rsidRPr="004A624B">
        <w:rPr>
          <w:rFonts w:ascii="Times New Roman" w:hAnsi="Times New Roman" w:cs="Times New Roman"/>
          <w:b/>
          <w:bCs/>
          <w:sz w:val="24"/>
          <w:szCs w:val="24"/>
        </w:rPr>
        <w:t xml:space="preserve">Mr. Wieringa moved, Ms. Reineke seconded to recommend </w:t>
      </w:r>
      <w:r w:rsidR="00FE30BF">
        <w:rPr>
          <w:rFonts w:ascii="Times New Roman" w:hAnsi="Times New Roman" w:cs="Times New Roman"/>
          <w:b/>
          <w:bCs/>
          <w:sz w:val="24"/>
          <w:szCs w:val="24"/>
        </w:rPr>
        <w:t>replacing the backhoe this year</w:t>
      </w:r>
      <w:r w:rsidR="005F5AD7" w:rsidRPr="004A624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5F5AD7">
        <w:rPr>
          <w:rFonts w:ascii="Times New Roman" w:hAnsi="Times New Roman" w:cs="Times New Roman"/>
          <w:sz w:val="24"/>
          <w:szCs w:val="24"/>
        </w:rPr>
        <w:t xml:space="preserve"> </w:t>
      </w:r>
      <w:r w:rsidR="00FE30BF">
        <w:rPr>
          <w:rFonts w:ascii="Times New Roman" w:hAnsi="Times New Roman" w:cs="Times New Roman"/>
          <w:sz w:val="24"/>
          <w:szCs w:val="24"/>
        </w:rPr>
        <w:t xml:space="preserve">The motion carried. </w:t>
      </w:r>
      <w:r w:rsidR="00505B7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260597" w14:textId="21E8C4E6" w:rsidR="00505B7E" w:rsidRPr="004B60DA" w:rsidRDefault="00505B7E" w:rsidP="00505B7E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color w:val="000000" w:themeColor="text1" w:themeShade="80"/>
          <w:sz w:val="24"/>
          <w:szCs w:val="24"/>
        </w:rPr>
      </w:pPr>
      <w:r w:rsidRPr="004B60DA">
        <w:rPr>
          <w:rFonts w:ascii="Times New Roman" w:hAnsi="Times New Roman" w:cs="Times New Roman"/>
          <w:sz w:val="24"/>
          <w:szCs w:val="24"/>
        </w:rPr>
        <w:t>The committee</w:t>
      </w:r>
      <w:r w:rsidR="00515478">
        <w:rPr>
          <w:rFonts w:ascii="Times New Roman" w:hAnsi="Times New Roman" w:cs="Times New Roman"/>
          <w:sz w:val="24"/>
          <w:szCs w:val="24"/>
        </w:rPr>
        <w:t xml:space="preserve"> will</w:t>
      </w:r>
      <w:r w:rsidRPr="004B60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review the utility rate structure</w:t>
      </w:r>
      <w:r w:rsidR="00515478">
        <w:rPr>
          <w:rFonts w:ascii="Times New Roman" w:hAnsi="Times New Roman" w:cs="Times New Roman"/>
          <w:sz w:val="24"/>
          <w:szCs w:val="24"/>
        </w:rPr>
        <w:t xml:space="preserve"> when </w:t>
      </w:r>
      <w:r w:rsidR="00AC0797">
        <w:rPr>
          <w:rFonts w:ascii="Times New Roman" w:hAnsi="Times New Roman" w:cs="Times New Roman"/>
          <w:sz w:val="24"/>
          <w:szCs w:val="24"/>
        </w:rPr>
        <w:t>the latest</w:t>
      </w:r>
      <w:r w:rsidR="00515478">
        <w:rPr>
          <w:rFonts w:ascii="Times New Roman" w:hAnsi="Times New Roman" w:cs="Times New Roman"/>
          <w:sz w:val="24"/>
          <w:szCs w:val="24"/>
        </w:rPr>
        <w:t xml:space="preserve"> figures have been compiled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B60D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B13EBB" w14:textId="28A32702" w:rsidR="00505B7E" w:rsidRPr="00267D42" w:rsidRDefault="001B615E" w:rsidP="00505B7E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color w:val="000000" w:themeColor="text1" w:themeShade="8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505B7E">
        <w:rPr>
          <w:rFonts w:ascii="Times New Roman" w:hAnsi="Times New Roman" w:cs="Times New Roman"/>
          <w:sz w:val="24"/>
          <w:szCs w:val="24"/>
        </w:rPr>
        <w:t xml:space="preserve"> informational article about </w:t>
      </w:r>
      <w:r>
        <w:rPr>
          <w:rFonts w:ascii="Times New Roman" w:hAnsi="Times New Roman" w:cs="Times New Roman"/>
          <w:sz w:val="24"/>
          <w:szCs w:val="24"/>
        </w:rPr>
        <w:t>water treatment</w:t>
      </w:r>
      <w:r w:rsidR="00505B7E">
        <w:rPr>
          <w:rFonts w:ascii="Times New Roman" w:hAnsi="Times New Roman" w:cs="Times New Roman"/>
          <w:sz w:val="24"/>
          <w:szCs w:val="24"/>
        </w:rPr>
        <w:t xml:space="preserve"> will appear in the next newsletter. </w:t>
      </w:r>
    </w:p>
    <w:p w14:paraId="625BC2F9" w14:textId="2E754C44" w:rsidR="00267D42" w:rsidRPr="004B60DA" w:rsidRDefault="005333F6" w:rsidP="00505B7E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color w:val="000000" w:themeColor="text1" w:themeShade="8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Mr. Randall kicked off the committee’s </w:t>
      </w:r>
      <w:r w:rsidR="00267D42">
        <w:rPr>
          <w:rFonts w:ascii="Times New Roman" w:hAnsi="Times New Roman" w:cs="Times New Roman"/>
          <w:sz w:val="24"/>
          <w:szCs w:val="24"/>
        </w:rPr>
        <w:t>cost/benefit analysis</w:t>
      </w:r>
      <w:r w:rsidR="002D6D21">
        <w:rPr>
          <w:rFonts w:ascii="Times New Roman" w:hAnsi="Times New Roman" w:cs="Times New Roman"/>
          <w:sz w:val="24"/>
          <w:szCs w:val="24"/>
        </w:rPr>
        <w:t xml:space="preserve"> for sewage sludge. </w:t>
      </w:r>
      <w:r w:rsidR="008027CC">
        <w:rPr>
          <w:rFonts w:ascii="Times New Roman" w:hAnsi="Times New Roman" w:cs="Times New Roman"/>
          <w:sz w:val="24"/>
          <w:szCs w:val="24"/>
        </w:rPr>
        <w:t xml:space="preserve">The study is expected to last several months. </w:t>
      </w:r>
    </w:p>
    <w:p w14:paraId="45C073B6" w14:textId="77777777" w:rsidR="00505B7E" w:rsidRPr="004B60DA" w:rsidRDefault="00505B7E" w:rsidP="00505B7E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0323D68D" w14:textId="77777777" w:rsidR="00505B7E" w:rsidRDefault="00505B7E" w:rsidP="00505B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B60DA">
        <w:rPr>
          <w:rFonts w:ascii="Times New Roman" w:hAnsi="Times New Roman" w:cs="Times New Roman"/>
          <w:sz w:val="24"/>
          <w:szCs w:val="24"/>
        </w:rPr>
        <w:t>New Business</w:t>
      </w:r>
    </w:p>
    <w:p w14:paraId="0BB63354" w14:textId="47303132" w:rsidR="00902A80" w:rsidRDefault="00902A80" w:rsidP="00505B7E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committee welcomes Mr. Ruppert. </w:t>
      </w:r>
    </w:p>
    <w:p w14:paraId="10EA9300" w14:textId="275890C2" w:rsidR="00505B7E" w:rsidRDefault="00505B7E" w:rsidP="00505B7E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Pr="00342720">
        <w:rPr>
          <w:rFonts w:ascii="Times New Roman" w:hAnsi="Times New Roman" w:cs="Times New Roman"/>
          <w:sz w:val="24"/>
          <w:szCs w:val="24"/>
        </w:rPr>
        <w:t xml:space="preserve"> </w:t>
      </w:r>
      <w:r w:rsidRPr="004B60DA">
        <w:rPr>
          <w:rFonts w:ascii="Times New Roman" w:hAnsi="Times New Roman" w:cs="Times New Roman"/>
          <w:sz w:val="24"/>
          <w:szCs w:val="24"/>
        </w:rPr>
        <w:t xml:space="preserve">committee </w:t>
      </w:r>
      <w:r w:rsidR="008027CC">
        <w:rPr>
          <w:rFonts w:ascii="Times New Roman" w:hAnsi="Times New Roman" w:cs="Times New Roman"/>
          <w:sz w:val="24"/>
          <w:szCs w:val="24"/>
        </w:rPr>
        <w:t>will determine next month where to place a new dock.</w:t>
      </w:r>
    </w:p>
    <w:p w14:paraId="1787238A" w14:textId="270690BA" w:rsidR="008027CC" w:rsidRPr="008027CC" w:rsidRDefault="008027CC" w:rsidP="008027C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Mr. Parmer </w:t>
      </w:r>
      <w:r w:rsidR="004D0AA8">
        <w:rPr>
          <w:rFonts w:ascii="Times New Roman" w:hAnsi="Times New Roman" w:cs="Times New Roman"/>
          <w:sz w:val="24"/>
          <w:szCs w:val="24"/>
        </w:rPr>
        <w:t>and Mr. Barrett detailed concerns about boat ramp</w:t>
      </w:r>
      <w:r w:rsidR="00702917">
        <w:rPr>
          <w:rFonts w:ascii="Times New Roman" w:hAnsi="Times New Roman" w:cs="Times New Roman"/>
          <w:sz w:val="24"/>
          <w:szCs w:val="24"/>
        </w:rPr>
        <w:t xml:space="preserve"> </w:t>
      </w:r>
      <w:r w:rsidR="005A6AD4">
        <w:rPr>
          <w:rFonts w:ascii="Times New Roman" w:hAnsi="Times New Roman" w:cs="Times New Roman"/>
          <w:sz w:val="24"/>
          <w:szCs w:val="24"/>
        </w:rPr>
        <w:t>congestion</w:t>
      </w:r>
      <w:r w:rsidR="004D0AA8">
        <w:rPr>
          <w:rFonts w:ascii="Times New Roman" w:hAnsi="Times New Roman" w:cs="Times New Roman"/>
          <w:sz w:val="24"/>
          <w:szCs w:val="24"/>
        </w:rPr>
        <w:t xml:space="preserve">. Mr. Parmer </w:t>
      </w:r>
      <w:r>
        <w:rPr>
          <w:rFonts w:ascii="Times New Roman" w:hAnsi="Times New Roman" w:cs="Times New Roman"/>
          <w:sz w:val="24"/>
          <w:szCs w:val="24"/>
        </w:rPr>
        <w:t>asked the committee to consider</w:t>
      </w:r>
      <w:r w:rsidR="004D0AA8">
        <w:rPr>
          <w:rFonts w:ascii="Times New Roman" w:hAnsi="Times New Roman" w:cs="Times New Roman"/>
          <w:sz w:val="24"/>
          <w:szCs w:val="24"/>
        </w:rPr>
        <w:t xml:space="preserve"> solutions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1B071D2" w14:textId="77777777" w:rsidR="00505B7E" w:rsidRPr="004B60DA" w:rsidRDefault="00505B7E" w:rsidP="00505B7E">
      <w:pPr>
        <w:pStyle w:val="ListParagraph"/>
        <w:ind w:left="792"/>
        <w:rPr>
          <w:rFonts w:ascii="Times New Roman" w:hAnsi="Times New Roman" w:cs="Times New Roman"/>
          <w:color w:val="000000" w:themeColor="text1" w:themeShade="80"/>
          <w:sz w:val="24"/>
          <w:szCs w:val="24"/>
        </w:rPr>
      </w:pPr>
    </w:p>
    <w:p w14:paraId="090B5278" w14:textId="7174E935" w:rsidR="00505B7E" w:rsidRPr="004B60DA" w:rsidRDefault="00505B7E" w:rsidP="00505B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B60DA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 xml:space="preserve">Next meeting 6 p.m. Monday, </w:t>
      </w:r>
      <w:r w:rsidR="00052075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>March</w:t>
      </w:r>
      <w:r>
        <w:rPr>
          <w:rFonts w:ascii="Times New Roman" w:hAnsi="Times New Roman" w:cs="Times New Roman"/>
          <w:color w:val="000000" w:themeColor="text1" w:themeShade="80"/>
          <w:sz w:val="24"/>
          <w:szCs w:val="24"/>
        </w:rPr>
        <w:t xml:space="preserve"> 1</w:t>
      </w:r>
      <w:r w:rsidRPr="004B60DA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>, 202</w:t>
      </w:r>
      <w:r>
        <w:rPr>
          <w:rFonts w:ascii="Times New Roman" w:hAnsi="Times New Roman" w:cs="Times New Roman"/>
          <w:color w:val="000000" w:themeColor="text1" w:themeShade="80"/>
          <w:sz w:val="24"/>
          <w:szCs w:val="24"/>
        </w:rPr>
        <w:t>1.</w:t>
      </w:r>
    </w:p>
    <w:p w14:paraId="12677C85" w14:textId="77777777" w:rsidR="00505B7E" w:rsidRPr="004B60DA" w:rsidRDefault="00505B7E" w:rsidP="00505B7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720B344" w14:textId="1B79C8D2" w:rsidR="00505B7E" w:rsidRPr="00521A87" w:rsidRDefault="00505B7E" w:rsidP="00505B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21A87">
        <w:rPr>
          <w:rFonts w:ascii="Times New Roman" w:hAnsi="Times New Roman" w:cs="Times New Roman"/>
          <w:sz w:val="24"/>
          <w:szCs w:val="24"/>
        </w:rPr>
        <w:t xml:space="preserve">The meeting adjourned at </w:t>
      </w:r>
      <w:r w:rsidRPr="00521A87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>7:</w:t>
      </w:r>
      <w:r w:rsidR="008027CC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>45</w:t>
      </w:r>
      <w:r w:rsidRPr="00521A87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 xml:space="preserve"> p.m.</w:t>
      </w:r>
    </w:p>
    <w:p w14:paraId="2C89ECFB" w14:textId="77777777" w:rsidR="00505B7E" w:rsidRDefault="00505B7E" w:rsidP="00505B7E"/>
    <w:p w14:paraId="66242046" w14:textId="77777777" w:rsidR="00A8629A" w:rsidRDefault="00BF4C80"/>
    <w:sectPr w:rsidR="00A8629A" w:rsidSect="00871E9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F208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B7E"/>
    <w:rsid w:val="00052075"/>
    <w:rsid w:val="0006723A"/>
    <w:rsid w:val="000E57E7"/>
    <w:rsid w:val="001B615E"/>
    <w:rsid w:val="001E42F4"/>
    <w:rsid w:val="001E4BFA"/>
    <w:rsid w:val="00267D42"/>
    <w:rsid w:val="002D6D21"/>
    <w:rsid w:val="003213D9"/>
    <w:rsid w:val="00333EF7"/>
    <w:rsid w:val="00373E1F"/>
    <w:rsid w:val="00374EFF"/>
    <w:rsid w:val="003E765F"/>
    <w:rsid w:val="00493424"/>
    <w:rsid w:val="004A624B"/>
    <w:rsid w:val="004D0AA8"/>
    <w:rsid w:val="00505B7E"/>
    <w:rsid w:val="00515478"/>
    <w:rsid w:val="00527FBC"/>
    <w:rsid w:val="005333F6"/>
    <w:rsid w:val="005A6AD4"/>
    <w:rsid w:val="005D1E06"/>
    <w:rsid w:val="005F5AD7"/>
    <w:rsid w:val="00650538"/>
    <w:rsid w:val="00702917"/>
    <w:rsid w:val="007F580F"/>
    <w:rsid w:val="008027CC"/>
    <w:rsid w:val="00902A80"/>
    <w:rsid w:val="009A35FE"/>
    <w:rsid w:val="009C2EE7"/>
    <w:rsid w:val="00AC0797"/>
    <w:rsid w:val="00B66435"/>
    <w:rsid w:val="00BF4C80"/>
    <w:rsid w:val="00C52FD9"/>
    <w:rsid w:val="00E075ED"/>
    <w:rsid w:val="00E07DDD"/>
    <w:rsid w:val="00E8524A"/>
    <w:rsid w:val="00EC42A7"/>
    <w:rsid w:val="00F44EF1"/>
    <w:rsid w:val="00FE3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F55C6"/>
  <w15:chartTrackingRefBased/>
  <w15:docId w15:val="{86400B59-9158-45F8-BDBA-E913DC124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ajorHAnsi" w:eastAsiaTheme="minorHAnsi" w:hAnsiTheme="majorHAnsi" w:cstheme="majorHAnsi"/>
        <w:sz w:val="24"/>
        <w:szCs w:val="24"/>
        <w:lang w:val="en-US" w:eastAsia="en-US" w:bidi="ar-SA"/>
      </w:rPr>
    </w:rPrDefault>
    <w:pPrDefault>
      <w:pPr>
        <w:spacing w:line="308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5B7E"/>
    <w:pPr>
      <w:spacing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42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1522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Jill Peterson</cp:lastModifiedBy>
  <cp:revision>2</cp:revision>
  <dcterms:created xsi:type="dcterms:W3CDTF">2021-02-05T14:26:00Z</dcterms:created>
  <dcterms:modified xsi:type="dcterms:W3CDTF">2021-02-05T14:26:00Z</dcterms:modified>
</cp:coreProperties>
</file>